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545" w:rsidRPr="005F611F" w:rsidRDefault="00FB7545" w:rsidP="00882381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5F611F">
        <w:rPr>
          <w:rFonts w:ascii="Times New Roman" w:hAnsi="Times New Roman" w:cs="Times New Roman"/>
          <w:sz w:val="28"/>
          <w:szCs w:val="28"/>
        </w:rPr>
        <w:t>УТВЕРЖД</w:t>
      </w:r>
      <w:r w:rsidR="00D3266B">
        <w:rPr>
          <w:rFonts w:ascii="Times New Roman" w:hAnsi="Times New Roman" w:cs="Times New Roman"/>
          <w:sz w:val="28"/>
          <w:szCs w:val="28"/>
        </w:rPr>
        <w:t>АЮ</w:t>
      </w:r>
    </w:p>
    <w:p w:rsidR="006801E5" w:rsidRDefault="00E1509E" w:rsidP="00882381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FB7545" w:rsidRPr="00E33323">
        <w:rPr>
          <w:rFonts w:ascii="Times New Roman" w:hAnsi="Times New Roman" w:cs="Times New Roman"/>
          <w:sz w:val="28"/>
          <w:szCs w:val="28"/>
        </w:rPr>
        <w:t xml:space="preserve"> Федерального казенного                                                                                               </w:t>
      </w:r>
      <w:r w:rsidR="00D304E8">
        <w:rPr>
          <w:rFonts w:ascii="Times New Roman" w:hAnsi="Times New Roman" w:cs="Times New Roman"/>
          <w:sz w:val="28"/>
          <w:szCs w:val="28"/>
        </w:rPr>
        <w:t xml:space="preserve">   </w:t>
      </w:r>
      <w:r w:rsidR="00FB7545" w:rsidRPr="00E33323">
        <w:rPr>
          <w:rFonts w:ascii="Times New Roman" w:hAnsi="Times New Roman" w:cs="Times New Roman"/>
          <w:sz w:val="28"/>
          <w:szCs w:val="28"/>
        </w:rPr>
        <w:t>учреждения «Центр по обеспечению деятельности Казначейства России»</w:t>
      </w:r>
    </w:p>
    <w:p w:rsidR="00E1509E" w:rsidRDefault="00B82002" w:rsidP="00882381">
      <w:pPr>
        <w:spacing w:after="0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E274B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 w:rsidR="006801E5">
        <w:rPr>
          <w:rFonts w:ascii="Times New Roman" w:hAnsi="Times New Roman" w:cs="Times New Roman"/>
          <w:sz w:val="28"/>
          <w:szCs w:val="28"/>
        </w:rPr>
        <w:t xml:space="preserve"> </w:t>
      </w:r>
      <w:r w:rsidR="00E1509E">
        <w:rPr>
          <w:rFonts w:ascii="Times New Roman" w:hAnsi="Times New Roman" w:cs="Times New Roman"/>
          <w:sz w:val="28"/>
          <w:szCs w:val="28"/>
        </w:rPr>
        <w:t>А.С. Ушаков</w:t>
      </w:r>
    </w:p>
    <w:p w:rsidR="00B82002" w:rsidRPr="00B82002" w:rsidRDefault="00882381" w:rsidP="00882381">
      <w:pPr>
        <w:ind w:left="9498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</w:t>
      </w:r>
      <w:bookmarkStart w:id="0" w:name="_GoBack"/>
      <w:bookmarkEnd w:id="0"/>
      <w:r w:rsidR="00B82002" w:rsidRPr="00B82002">
        <w:rPr>
          <w:rFonts w:ascii="Times New Roman" w:hAnsi="Times New Roman" w:cs="Times New Roman"/>
          <w:sz w:val="20"/>
          <w:szCs w:val="28"/>
        </w:rPr>
        <w:t>(подпись)</w:t>
      </w:r>
    </w:p>
    <w:p w:rsidR="00FB7545" w:rsidRPr="00E33323" w:rsidRDefault="00FB7545" w:rsidP="00882381">
      <w:pPr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E33323">
        <w:rPr>
          <w:rFonts w:ascii="Times New Roman" w:hAnsi="Times New Roman" w:cs="Times New Roman"/>
          <w:sz w:val="28"/>
          <w:szCs w:val="28"/>
        </w:rPr>
        <w:t>«___</w:t>
      </w:r>
      <w:r w:rsidR="00E1509E">
        <w:rPr>
          <w:rFonts w:ascii="Times New Roman" w:hAnsi="Times New Roman" w:cs="Times New Roman"/>
          <w:sz w:val="28"/>
          <w:szCs w:val="28"/>
        </w:rPr>
        <w:t>_</w:t>
      </w:r>
      <w:r w:rsidRPr="00E33323">
        <w:rPr>
          <w:rFonts w:ascii="Times New Roman" w:hAnsi="Times New Roman" w:cs="Times New Roman"/>
          <w:sz w:val="28"/>
          <w:szCs w:val="28"/>
        </w:rPr>
        <w:t>»</w:t>
      </w:r>
      <w:r w:rsidR="00E33323">
        <w:rPr>
          <w:rFonts w:ascii="Times New Roman" w:hAnsi="Times New Roman" w:cs="Times New Roman"/>
          <w:sz w:val="28"/>
          <w:szCs w:val="28"/>
        </w:rPr>
        <w:t xml:space="preserve"> </w:t>
      </w:r>
      <w:r w:rsidR="00E1509E">
        <w:rPr>
          <w:rFonts w:ascii="Times New Roman" w:hAnsi="Times New Roman" w:cs="Times New Roman"/>
          <w:sz w:val="28"/>
          <w:szCs w:val="28"/>
        </w:rPr>
        <w:t>_______________</w:t>
      </w:r>
      <w:r w:rsidR="00E33323">
        <w:rPr>
          <w:rFonts w:ascii="Times New Roman" w:hAnsi="Times New Roman" w:cs="Times New Roman"/>
          <w:sz w:val="28"/>
          <w:szCs w:val="28"/>
        </w:rPr>
        <w:t xml:space="preserve"> </w:t>
      </w:r>
      <w:r w:rsidRPr="00E33323">
        <w:rPr>
          <w:rFonts w:ascii="Times New Roman" w:hAnsi="Times New Roman" w:cs="Times New Roman"/>
          <w:sz w:val="28"/>
          <w:szCs w:val="28"/>
        </w:rPr>
        <w:t>2018 г.</w:t>
      </w:r>
    </w:p>
    <w:p w:rsidR="00FB7545" w:rsidRPr="002235DC" w:rsidRDefault="00FB7545" w:rsidP="00FB7545">
      <w:pPr>
        <w:pStyle w:val="Style2"/>
        <w:widowControl/>
        <w:spacing w:line="240" w:lineRule="exact"/>
        <w:ind w:left="9498"/>
        <w:jc w:val="both"/>
        <w:rPr>
          <w:sz w:val="28"/>
          <w:szCs w:val="28"/>
        </w:rPr>
      </w:pPr>
    </w:p>
    <w:p w:rsidR="00B2025A" w:rsidRDefault="00E310D7" w:rsidP="00B202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29"/>
      <w:bookmarkEnd w:id="1"/>
      <w:r w:rsidRPr="00E33323">
        <w:rPr>
          <w:rFonts w:ascii="Times New Roman" w:hAnsi="Times New Roman" w:cs="Times New Roman"/>
          <w:b/>
          <w:sz w:val="28"/>
          <w:szCs w:val="28"/>
        </w:rPr>
        <w:t>План</w:t>
      </w:r>
      <w:r w:rsidR="0034207D" w:rsidRPr="00E33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3323">
        <w:rPr>
          <w:rFonts w:ascii="Times New Roman" w:hAnsi="Times New Roman" w:cs="Times New Roman"/>
          <w:b/>
          <w:sz w:val="28"/>
          <w:szCs w:val="28"/>
        </w:rPr>
        <w:t>противодействия коррупции</w:t>
      </w:r>
      <w:r w:rsidRPr="00E33323">
        <w:rPr>
          <w:rFonts w:ascii="Times New Roman" w:hAnsi="Times New Roman" w:cs="Times New Roman"/>
          <w:b/>
          <w:sz w:val="28"/>
          <w:szCs w:val="28"/>
        </w:rPr>
        <w:br/>
      </w:r>
      <w:r w:rsidR="00C36A9F" w:rsidRPr="00E33323">
        <w:rPr>
          <w:rFonts w:ascii="Times New Roman" w:hAnsi="Times New Roman" w:cs="Times New Roman"/>
          <w:b/>
          <w:sz w:val="28"/>
          <w:szCs w:val="28"/>
        </w:rPr>
        <w:t>Ф</w:t>
      </w:r>
      <w:r w:rsidR="00653D34">
        <w:rPr>
          <w:rFonts w:ascii="Times New Roman" w:hAnsi="Times New Roman" w:cs="Times New Roman"/>
          <w:b/>
          <w:sz w:val="28"/>
          <w:szCs w:val="28"/>
        </w:rPr>
        <w:t xml:space="preserve">едерального казенного учреждения </w:t>
      </w:r>
      <w:r w:rsidR="00C36A9F" w:rsidRPr="00E33323">
        <w:rPr>
          <w:rFonts w:ascii="Times New Roman" w:hAnsi="Times New Roman" w:cs="Times New Roman"/>
          <w:b/>
          <w:sz w:val="28"/>
          <w:szCs w:val="28"/>
        </w:rPr>
        <w:t>«Ц</w:t>
      </w:r>
      <w:r w:rsidR="00653D34">
        <w:rPr>
          <w:rFonts w:ascii="Times New Roman" w:hAnsi="Times New Roman" w:cs="Times New Roman"/>
          <w:b/>
          <w:sz w:val="28"/>
          <w:szCs w:val="28"/>
        </w:rPr>
        <w:t xml:space="preserve">ентр по обеспечению деятельности </w:t>
      </w:r>
      <w:r w:rsidR="00C36A9F" w:rsidRPr="00E33323">
        <w:rPr>
          <w:rFonts w:ascii="Times New Roman" w:hAnsi="Times New Roman" w:cs="Times New Roman"/>
          <w:b/>
          <w:sz w:val="28"/>
          <w:szCs w:val="28"/>
        </w:rPr>
        <w:t>К</w:t>
      </w:r>
      <w:r w:rsidR="000B7F27">
        <w:rPr>
          <w:rFonts w:ascii="Times New Roman" w:hAnsi="Times New Roman" w:cs="Times New Roman"/>
          <w:b/>
          <w:sz w:val="28"/>
          <w:szCs w:val="28"/>
        </w:rPr>
        <w:t xml:space="preserve">азначейства </w:t>
      </w:r>
      <w:r w:rsidR="00C36A9F" w:rsidRPr="00E33323">
        <w:rPr>
          <w:rFonts w:ascii="Times New Roman" w:hAnsi="Times New Roman" w:cs="Times New Roman"/>
          <w:b/>
          <w:sz w:val="28"/>
          <w:szCs w:val="28"/>
        </w:rPr>
        <w:t>Р</w:t>
      </w:r>
      <w:r w:rsidR="000B7F27">
        <w:rPr>
          <w:rFonts w:ascii="Times New Roman" w:hAnsi="Times New Roman" w:cs="Times New Roman"/>
          <w:b/>
          <w:sz w:val="28"/>
          <w:szCs w:val="28"/>
        </w:rPr>
        <w:t>оссии</w:t>
      </w:r>
      <w:r w:rsidR="00C36A9F" w:rsidRPr="00E33323">
        <w:rPr>
          <w:rFonts w:ascii="Times New Roman" w:hAnsi="Times New Roman" w:cs="Times New Roman"/>
          <w:b/>
          <w:sz w:val="28"/>
          <w:szCs w:val="28"/>
        </w:rPr>
        <w:t>»</w:t>
      </w:r>
      <w:r w:rsidR="0034207D" w:rsidRPr="00E333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10D7" w:rsidRDefault="0034207D" w:rsidP="00B202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323">
        <w:rPr>
          <w:rFonts w:ascii="Times New Roman" w:hAnsi="Times New Roman" w:cs="Times New Roman"/>
          <w:b/>
          <w:sz w:val="28"/>
          <w:szCs w:val="28"/>
        </w:rPr>
        <w:t>на 2018–</w:t>
      </w:r>
      <w:r w:rsidR="000C3711" w:rsidRPr="00E33323">
        <w:rPr>
          <w:rFonts w:ascii="Times New Roman" w:hAnsi="Times New Roman" w:cs="Times New Roman"/>
          <w:b/>
          <w:sz w:val="28"/>
          <w:szCs w:val="28"/>
        </w:rPr>
        <w:t>2020 годы</w:t>
      </w:r>
    </w:p>
    <w:p w:rsidR="00C0739C" w:rsidRDefault="00C0739C" w:rsidP="00B2025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233"/>
        <w:gridCol w:w="2187"/>
        <w:gridCol w:w="2410"/>
        <w:gridCol w:w="4394"/>
      </w:tblGrid>
      <w:tr w:rsidR="00E310D7" w:rsidRPr="00E310D7" w:rsidTr="00882381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E310D7" w:rsidRDefault="00E26996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310D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233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87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34207D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310D7" w:rsidRPr="00E310D7" w:rsidTr="00882381">
        <w:trPr>
          <w:trHeight w:val="421"/>
        </w:trPr>
        <w:tc>
          <w:tcPr>
            <w:tcW w:w="660" w:type="dxa"/>
            <w:shd w:val="clear" w:color="auto" w:fill="auto"/>
          </w:tcPr>
          <w:p w:rsidR="00E310D7" w:rsidRPr="007A689C" w:rsidRDefault="00BE0549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4" w:type="dxa"/>
            <w:gridSpan w:val="4"/>
            <w:shd w:val="clear" w:color="auto" w:fill="auto"/>
          </w:tcPr>
          <w:p w:rsidR="00E310D7" w:rsidRPr="00E310D7" w:rsidRDefault="00E310D7" w:rsidP="0011772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предотвращения</w:t>
            </w:r>
            <w:r w:rsidR="001F47DF" w:rsidRPr="00F85CE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урегулирования конфликта интересов, обеспечение соблюдения </w:t>
            </w:r>
            <w:r w:rsidR="00117723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работниками ФКУ «ЦОКР»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 и принципов служебного поведения </w:t>
            </w:r>
            <w:r w:rsidR="00DE35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ими должностных обязанностей, а также ответственности за их нарушение</w:t>
            </w:r>
          </w:p>
        </w:tc>
      </w:tr>
      <w:tr w:rsidR="00086185" w:rsidRPr="00E310D7" w:rsidTr="00882381">
        <w:tc>
          <w:tcPr>
            <w:tcW w:w="660" w:type="dxa"/>
            <w:shd w:val="clear" w:color="auto" w:fill="auto"/>
          </w:tcPr>
          <w:p w:rsidR="00086185" w:rsidRPr="003552E5" w:rsidRDefault="00C36A9F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33" w:type="dxa"/>
            <w:shd w:val="clear" w:color="auto" w:fill="auto"/>
          </w:tcPr>
          <w:p w:rsidR="00086185" w:rsidRPr="003552E5" w:rsidRDefault="00086185" w:rsidP="008823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принятия мер по повышению эффективности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требований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касающихся предотвращения и урегулирования конфликта интересов, в </w:t>
            </w:r>
            <w:r w:rsidR="00D3266B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7" w:type="dxa"/>
            <w:shd w:val="clear" w:color="auto" w:fill="auto"/>
          </w:tcPr>
          <w:p w:rsidR="00C36A9F" w:rsidRDefault="00925AC9" w:rsidP="0092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</w:t>
            </w:r>
            <w:r w:rsidR="00C36A9F">
              <w:rPr>
                <w:rFonts w:ascii="Times New Roman" w:hAnsi="Times New Roman" w:cs="Times New Roman"/>
                <w:sz w:val="24"/>
                <w:szCs w:val="24"/>
              </w:rPr>
              <w:t>ров,</w:t>
            </w:r>
          </w:p>
          <w:p w:rsidR="00C36A9F" w:rsidRPr="003552E5" w:rsidRDefault="00C36A9F" w:rsidP="0092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410" w:type="dxa"/>
            <w:shd w:val="clear" w:color="auto" w:fill="auto"/>
          </w:tcPr>
          <w:p w:rsidR="00086185" w:rsidRPr="003552E5" w:rsidRDefault="00086185" w:rsidP="008823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до 1 февраля 2020 г.</w:t>
            </w:r>
          </w:p>
        </w:tc>
        <w:tc>
          <w:tcPr>
            <w:tcW w:w="4394" w:type="dxa"/>
            <w:shd w:val="clear" w:color="auto" w:fill="auto"/>
          </w:tcPr>
          <w:p w:rsidR="00086185" w:rsidRDefault="00086185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  <w:p w:rsidR="00A2536D" w:rsidRPr="007A689C" w:rsidRDefault="00A2536D" w:rsidP="006D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shd w:val="clear" w:color="auto" w:fill="auto"/>
          </w:tcPr>
          <w:p w:rsidR="00E92BA1" w:rsidRPr="007A689C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4" w:type="dxa"/>
            <w:gridSpan w:val="4"/>
            <w:shd w:val="clear" w:color="auto" w:fill="auto"/>
            <w:vAlign w:val="center"/>
          </w:tcPr>
          <w:p w:rsidR="00E92BA1" w:rsidRPr="00E310D7" w:rsidRDefault="00E92BA1" w:rsidP="0011772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117723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</w:t>
            </w:r>
          </w:p>
        </w:tc>
      </w:tr>
      <w:tr w:rsidR="00887FD6" w:rsidRPr="00E310D7" w:rsidTr="00882381">
        <w:tc>
          <w:tcPr>
            <w:tcW w:w="660" w:type="dxa"/>
            <w:shd w:val="clear" w:color="auto" w:fill="auto"/>
          </w:tcPr>
          <w:p w:rsidR="00887FD6" w:rsidRPr="00E310D7" w:rsidRDefault="00887FD6" w:rsidP="00BF4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6A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3" w:type="dxa"/>
            <w:shd w:val="clear" w:color="auto" w:fill="auto"/>
          </w:tcPr>
          <w:p w:rsidR="00887FD6" w:rsidRPr="00E310D7" w:rsidRDefault="00887FD6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единой системы документооборота, позволяющей осуществлять ведение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контроля исполнения документов</w:t>
            </w:r>
          </w:p>
        </w:tc>
        <w:tc>
          <w:tcPr>
            <w:tcW w:w="2187" w:type="dxa"/>
            <w:shd w:val="clear" w:color="auto" w:fill="auto"/>
          </w:tcPr>
          <w:p w:rsidR="00AA1A7C" w:rsidRDefault="00C36A9F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Административный </w:t>
            </w:r>
            <w:r w:rsidR="001A0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="00AA1A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36A9F" w:rsidRPr="00E310D7" w:rsidRDefault="00AA1A7C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ФКУ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«ЦОКР» по обеспечению услугами в области информационных технологий</w:t>
            </w:r>
          </w:p>
        </w:tc>
        <w:tc>
          <w:tcPr>
            <w:tcW w:w="2410" w:type="dxa"/>
            <w:shd w:val="clear" w:color="auto" w:fill="auto"/>
          </w:tcPr>
          <w:p w:rsidR="00887FD6" w:rsidRDefault="00887FD6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394" w:type="dxa"/>
            <w:shd w:val="clear" w:color="auto" w:fill="auto"/>
          </w:tcPr>
          <w:p w:rsidR="00B06F51" w:rsidRDefault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единой системы документооборота</w:t>
            </w:r>
            <w:r w:rsidR="00B06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7FD6" w:rsidRDefault="00B06F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t>ведение учета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контроля 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документов</w:t>
            </w:r>
          </w:p>
          <w:p w:rsidR="00B45BA6" w:rsidRDefault="00B45BA6" w:rsidP="00B45B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BA6" w:rsidRPr="00E310D7" w:rsidRDefault="00B45BA6" w:rsidP="00B45B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shd w:val="clear" w:color="auto" w:fill="auto"/>
          </w:tcPr>
          <w:p w:rsidR="00E92BA1" w:rsidRPr="00E310D7" w:rsidRDefault="00E92BA1" w:rsidP="00687C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6A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D326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условий, процедур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механизмов государственных закупок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D3266B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2187" w:type="dxa"/>
            <w:shd w:val="clear" w:color="auto" w:fill="auto"/>
          </w:tcPr>
          <w:p w:rsidR="00E33ECE" w:rsidRDefault="00925AC9" w:rsidP="00E33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контрактной службы</w:t>
            </w:r>
            <w:r w:rsidR="00E33E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3ECE" w:rsidRDefault="00E33ECE" w:rsidP="00E33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государственных закупок,</w:t>
            </w:r>
          </w:p>
          <w:p w:rsidR="00E33ECE" w:rsidRPr="00E310D7" w:rsidRDefault="00E33ECE" w:rsidP="00C90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внутреннего контроля и аудита</w:t>
            </w:r>
            <w:r w:rsidR="000B7F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901E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0B7F27">
              <w:rPr>
                <w:rFonts w:ascii="Times New Roman" w:hAnsi="Times New Roman" w:cs="Times New Roman"/>
                <w:sz w:val="24"/>
                <w:szCs w:val="24"/>
              </w:rPr>
              <w:t>ридический отдел</w:t>
            </w:r>
          </w:p>
        </w:tc>
        <w:tc>
          <w:tcPr>
            <w:tcW w:w="2410" w:type="dxa"/>
            <w:shd w:val="clear" w:color="auto" w:fill="auto"/>
          </w:tcPr>
          <w:p w:rsidR="00E92BA1" w:rsidRDefault="00E92BA1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394" w:type="dxa"/>
            <w:shd w:val="clear" w:color="auto" w:fill="auto"/>
          </w:tcPr>
          <w:p w:rsidR="00A2536D" w:rsidRDefault="00E92BA1" w:rsidP="00117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прозрачност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требований законодательства Российской Федерации при осуществлении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меха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низмов государственных закупок 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17723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="00A25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BA6" w:rsidRDefault="00B45BA6" w:rsidP="00A25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BA1" w:rsidRPr="00E310D7" w:rsidRDefault="00E92BA1" w:rsidP="00A25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shd w:val="clear" w:color="auto" w:fill="auto"/>
          </w:tcPr>
          <w:p w:rsidR="00E92BA1" w:rsidRPr="00E310D7" w:rsidRDefault="00E92BA1" w:rsidP="00687C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6A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D326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Мониторинг и выявление коррупционных рисков, в том числе причин и условий коррупции, в деятельности Ф</w:t>
            </w:r>
            <w:r w:rsidR="00D3266B">
              <w:rPr>
                <w:rFonts w:ascii="Times New Roman" w:hAnsi="Times New Roman" w:cs="Times New Roman"/>
                <w:sz w:val="24"/>
                <w:szCs w:val="24"/>
              </w:rPr>
              <w:t>КУ «ЦОКР»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 размещению государственных заказов и устранение выявленных коррупционных рисков</w:t>
            </w:r>
          </w:p>
        </w:tc>
        <w:tc>
          <w:tcPr>
            <w:tcW w:w="2187" w:type="dxa"/>
            <w:shd w:val="clear" w:color="auto" w:fill="auto"/>
          </w:tcPr>
          <w:p w:rsidR="00E92BA1" w:rsidRPr="00E310D7" w:rsidRDefault="00925AC9" w:rsidP="00602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внутреннего контроля и аудита</w:t>
            </w:r>
          </w:p>
        </w:tc>
        <w:tc>
          <w:tcPr>
            <w:tcW w:w="2410" w:type="dxa"/>
            <w:shd w:val="clear" w:color="auto" w:fill="auto"/>
          </w:tcPr>
          <w:p w:rsidR="00E92BA1" w:rsidRDefault="00E92BA1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394" w:type="dxa"/>
            <w:shd w:val="clear" w:color="auto" w:fill="auto"/>
          </w:tcPr>
          <w:p w:rsidR="00A2536D" w:rsidRDefault="005F611F" w:rsidP="00A253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мониторинг и обеспечено выявление коррупционных рисков</w:t>
            </w:r>
            <w:r w:rsidR="0060280A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причин и условий коррупции,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деятельности </w:t>
            </w:r>
            <w:r w:rsidR="00117723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="0060280A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размещению государственных заказов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 w:rsidRPr="00E310D7">
              <w:rPr>
                <w:rFonts w:ascii="Times New Roman" w:hAnsi="Times New Roman" w:cs="Times New Roman"/>
                <w:sz w:val="24"/>
                <w:szCs w:val="24"/>
              </w:rPr>
              <w:t>и устранение выявленных коррупционных рисков</w:t>
            </w:r>
            <w:r w:rsidR="00A25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2BA1" w:rsidRPr="00E310D7" w:rsidRDefault="00E92BA1" w:rsidP="00AA1A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C36A9F" w:rsidP="00BF4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AA1A7C" w:rsidP="00AA1A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своевременного выявления обстоятельств, свидетельствующих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о возможности возникновения конфликта интересов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A7C" w:rsidRDefault="000E2D17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организации государственных закупок, </w:t>
            </w:r>
          </w:p>
          <w:p w:rsidR="00AA1A7C" w:rsidRDefault="00AA1A7C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внутреннего контроля и аудита,</w:t>
            </w:r>
          </w:p>
          <w:p w:rsidR="00AA1A7C" w:rsidRDefault="000E2D17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  <w:r w:rsidR="00AA1A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92BA1" w:rsidRPr="00350A30" w:rsidRDefault="00AA1A7C" w:rsidP="00AA1A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D71469" w:rsidP="00D714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844DCC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с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противодействию коррупции в сфере закупок товаров, работ, услуг для обеспечения государственных или муниципальных нужд </w:t>
            </w:r>
          </w:p>
          <w:p w:rsidR="00A2536D" w:rsidRDefault="00A2536D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36D" w:rsidRPr="00E310D7" w:rsidRDefault="00A2536D" w:rsidP="00BF11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C36A9F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FA10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в </w:t>
            </w:r>
            <w:r w:rsidR="00D71469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осуществляющ</w:t>
            </w:r>
            <w:r w:rsidR="00D71469"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закупки в соотве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тствии с федеральными законами «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</w:t>
            </w:r>
            <w:r w:rsidR="00D71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F61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работы, направленной на выявление личной заинтересованности работников при осуществлении таких закупок, которая приводит или может привести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к конфликту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33ECE" w:rsidP="00C36A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организации государственных закупок, </w:t>
            </w:r>
          </w:p>
          <w:p w:rsidR="00AA1A7C" w:rsidRDefault="00E33ECE" w:rsidP="00C36A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  <w:r w:rsidR="00AA1A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33ECE" w:rsidRPr="00350A30" w:rsidRDefault="00AA1A7C" w:rsidP="00C36A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D71469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844DCC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с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мер по противодействию коррупции в сфере закупок товаров, работ, услуг для обеспечения государственных или муниципальных нужд </w:t>
            </w:r>
          </w:p>
          <w:p w:rsidR="00A2536D" w:rsidRDefault="00A2536D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36D" w:rsidRPr="00E310D7" w:rsidRDefault="00A2536D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BA1" w:rsidRPr="00E310D7" w:rsidTr="0088238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C36A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FA100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D3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выявлению и минимизации коррупционных рисков при осуществлении закупок товаров, работ, услуг для обеспечения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33ECE" w:rsidP="0092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организации государственных закупок,</w:t>
            </w:r>
          </w:p>
          <w:p w:rsidR="001A0EA9" w:rsidRDefault="001E1E19" w:rsidP="0092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  <w:r w:rsidR="00AA1A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E1E19" w:rsidRPr="00350A30" w:rsidRDefault="00AA1A7C" w:rsidP="0092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FD2" w:rsidRPr="00E310D7" w:rsidRDefault="00D71469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844DCC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с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мер по противодействию коррупции в сфере закупок товаров, работ, услуг для обеспечения государственных или муниципальных нужд </w:t>
            </w:r>
          </w:p>
          <w:p w:rsidR="002737B5" w:rsidRDefault="002737B5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7B5" w:rsidRPr="00E310D7" w:rsidRDefault="002737B5" w:rsidP="002737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87" w:rsidRPr="00E310D7" w:rsidTr="00882381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4" w:type="dxa"/>
            <w:gridSpan w:val="4"/>
            <w:shd w:val="clear" w:color="auto" w:fill="auto"/>
            <w:vAlign w:val="center"/>
          </w:tcPr>
          <w:p w:rsidR="008F0187" w:rsidRPr="00E310D7" w:rsidRDefault="008F0187" w:rsidP="00925AC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925AC9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 w:rsidR="00C33F80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</w:tr>
      <w:tr w:rsidR="008F0187" w:rsidRPr="00E310D7" w:rsidTr="00882381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33" w:type="dxa"/>
            <w:shd w:val="clear" w:color="auto" w:fill="auto"/>
          </w:tcPr>
          <w:p w:rsidR="00DE3590" w:rsidRPr="00E310D7" w:rsidRDefault="008F0187" w:rsidP="005F61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на официальном Интернет-сайте </w:t>
            </w:r>
            <w:r w:rsidR="005F611F"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2187" w:type="dxa"/>
            <w:shd w:val="clear" w:color="auto" w:fill="auto"/>
          </w:tcPr>
          <w:p w:rsidR="008F0187" w:rsidRDefault="00925AC9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кадров,</w:t>
            </w:r>
          </w:p>
          <w:p w:rsidR="00925AC9" w:rsidRPr="00B10027" w:rsidRDefault="005F611F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ФКУ «ЦОКР» по обеспечению услугами в области информационных технологий</w:t>
            </w:r>
          </w:p>
        </w:tc>
        <w:tc>
          <w:tcPr>
            <w:tcW w:w="2410" w:type="dxa"/>
            <w:shd w:val="clear" w:color="auto" w:fill="auto"/>
          </w:tcPr>
          <w:p w:rsidR="008F0187" w:rsidRDefault="008F0187" w:rsidP="00F511D7">
            <w:pPr>
              <w:spacing w:after="0" w:line="240" w:lineRule="auto"/>
              <w:jc w:val="center"/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  <w:shd w:val="clear" w:color="auto" w:fill="auto"/>
          </w:tcPr>
          <w:p w:rsidR="008F0187" w:rsidRDefault="008F0187" w:rsidP="00117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населения и институтов гражданского общества к информации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Ф</w:t>
            </w:r>
            <w:r w:rsidR="00117723">
              <w:rPr>
                <w:rFonts w:ascii="Times New Roman" w:hAnsi="Times New Roman" w:cs="Times New Roman"/>
                <w:sz w:val="24"/>
                <w:szCs w:val="24"/>
              </w:rPr>
              <w:t>КУ «ЦОКР»</w:t>
            </w:r>
          </w:p>
          <w:p w:rsidR="002737B5" w:rsidRPr="00E310D7" w:rsidRDefault="002737B5" w:rsidP="002737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87" w:rsidRPr="00E310D7" w:rsidTr="00882381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4" w:type="dxa"/>
            <w:gridSpan w:val="4"/>
            <w:shd w:val="clear" w:color="auto" w:fill="auto"/>
            <w:vAlign w:val="center"/>
          </w:tcPr>
          <w:p w:rsidR="008F0187" w:rsidRPr="00E310D7" w:rsidRDefault="008F0187" w:rsidP="001A56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="00925AC9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направленные </w:t>
            </w:r>
            <w:r w:rsidR="001A567A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1A567A" w:rsidRPr="000C3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67A" w:rsidRPr="003717C8">
              <w:rPr>
                <w:rStyle w:val="FontStyle21"/>
                <w:sz w:val="24"/>
                <w:szCs w:val="24"/>
              </w:rPr>
              <w:t>формировани</w:t>
            </w:r>
            <w:r w:rsidR="001A567A">
              <w:rPr>
                <w:rStyle w:val="FontStyle21"/>
                <w:sz w:val="24"/>
                <w:szCs w:val="24"/>
              </w:rPr>
              <w:t>е</w:t>
            </w:r>
            <w:r w:rsidR="001A567A" w:rsidRPr="003717C8">
              <w:rPr>
                <w:rStyle w:val="FontStyle21"/>
                <w:sz w:val="24"/>
                <w:szCs w:val="24"/>
              </w:rPr>
              <w:t xml:space="preserve"> нетерпимого отношения работников ФКУ «ЦОКР» к склонению их к совершению коррупционных правонарушений и несоблюдению ими ограничений и запретов</w:t>
            </w:r>
          </w:p>
        </w:tc>
      </w:tr>
      <w:tr w:rsidR="000C3711" w:rsidRPr="00E310D7" w:rsidTr="00882381">
        <w:tc>
          <w:tcPr>
            <w:tcW w:w="660" w:type="dxa"/>
            <w:shd w:val="clear" w:color="auto" w:fill="auto"/>
          </w:tcPr>
          <w:p w:rsidR="000C3711" w:rsidRDefault="00C36A9F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33" w:type="dxa"/>
            <w:shd w:val="clear" w:color="auto" w:fill="auto"/>
          </w:tcPr>
          <w:p w:rsidR="000C3711" w:rsidRPr="00E310D7" w:rsidRDefault="003717C8" w:rsidP="00C942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повышение антикоррупционной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грамотности работников ФКУ «ЦОКР», направленное на </w:t>
            </w:r>
            <w:r w:rsidR="000C3711" w:rsidRPr="000C3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7C8">
              <w:rPr>
                <w:rStyle w:val="FontStyle21"/>
                <w:sz w:val="24"/>
                <w:szCs w:val="24"/>
              </w:rPr>
              <w:t>формировани</w:t>
            </w:r>
            <w:r w:rsidR="00C942D9">
              <w:rPr>
                <w:rStyle w:val="FontStyle21"/>
                <w:sz w:val="24"/>
                <w:szCs w:val="24"/>
              </w:rPr>
              <w:t>е</w:t>
            </w:r>
            <w:r w:rsidRPr="003717C8">
              <w:rPr>
                <w:rStyle w:val="FontStyle21"/>
                <w:sz w:val="24"/>
                <w:szCs w:val="24"/>
              </w:rPr>
              <w:t xml:space="preserve"> нетерпимого отношения работников ФКУ «ЦОКР» к склонению их к совершению коррупционных правонарушений и несоблюдению ими ограничений и запретов</w:t>
            </w:r>
          </w:p>
        </w:tc>
        <w:tc>
          <w:tcPr>
            <w:tcW w:w="2187" w:type="dxa"/>
            <w:shd w:val="clear" w:color="auto" w:fill="auto"/>
          </w:tcPr>
          <w:p w:rsidR="004F45C8" w:rsidRDefault="004F45C8" w:rsidP="003717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кадров, </w:t>
            </w:r>
            <w:r w:rsidR="00273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материально-технического обеспечения,</w:t>
            </w:r>
          </w:p>
          <w:p w:rsidR="000C3711" w:rsidRPr="00E310D7" w:rsidRDefault="00C33F80" w:rsidP="00E0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ФКУ «ЦОКР» по обеспечению услугами в области информационных технологий</w:t>
            </w:r>
            <w:r w:rsidR="004F4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0C3711" w:rsidRDefault="000C3711" w:rsidP="00851051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394" w:type="dxa"/>
            <w:shd w:val="clear" w:color="auto" w:fill="auto"/>
          </w:tcPr>
          <w:p w:rsidR="007C5396" w:rsidRDefault="00C942D9" w:rsidP="00C942D9">
            <w:pPr>
              <w:pStyle w:val="ConsPlusNormal"/>
              <w:jc w:val="both"/>
              <w:rPr>
                <w:rStyle w:val="FontStyle21"/>
                <w:sz w:val="24"/>
                <w:szCs w:val="24"/>
              </w:rPr>
            </w:pPr>
            <w:r>
              <w:rPr>
                <w:rStyle w:val="FontStyle21"/>
                <w:sz w:val="24"/>
                <w:szCs w:val="24"/>
              </w:rPr>
              <w:lastRenderedPageBreak/>
              <w:t>О</w:t>
            </w:r>
            <w:r w:rsidR="007C5396">
              <w:rPr>
                <w:rStyle w:val="FontStyle21"/>
                <w:sz w:val="24"/>
                <w:szCs w:val="24"/>
              </w:rPr>
              <w:t xml:space="preserve">рганизовано </w:t>
            </w:r>
            <w:r w:rsidR="002737B5">
              <w:rPr>
                <w:rStyle w:val="FontStyle21"/>
                <w:sz w:val="24"/>
                <w:szCs w:val="24"/>
              </w:rPr>
              <w:t xml:space="preserve">повышение квалификации </w:t>
            </w:r>
            <w:r w:rsidR="002737B5">
              <w:rPr>
                <w:rStyle w:val="FontStyle21"/>
                <w:sz w:val="24"/>
                <w:szCs w:val="24"/>
              </w:rPr>
              <w:lastRenderedPageBreak/>
              <w:t xml:space="preserve">работников в области противодействия коррупции, </w:t>
            </w:r>
            <w:r w:rsidR="007C5396">
              <w:rPr>
                <w:rStyle w:val="FontStyle21"/>
                <w:sz w:val="24"/>
                <w:szCs w:val="24"/>
              </w:rPr>
              <w:t xml:space="preserve">проведение «круглых» столов, </w:t>
            </w:r>
          </w:p>
          <w:p w:rsidR="00D95721" w:rsidRPr="00E310D7" w:rsidRDefault="002737B5" w:rsidP="00AA1A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21"/>
                <w:sz w:val="24"/>
                <w:szCs w:val="24"/>
              </w:rPr>
              <w:t xml:space="preserve">ознакомление работников ФКУ «ЦОКР» с нормативными правовыми актами и Методическими рекомендациями в сфере противодействия коррупции, </w:t>
            </w:r>
            <w:r w:rsidR="004F45C8">
              <w:rPr>
                <w:rStyle w:val="FontStyle21"/>
                <w:sz w:val="24"/>
                <w:szCs w:val="24"/>
              </w:rPr>
              <w:t xml:space="preserve">обеспечено </w:t>
            </w:r>
            <w:r>
              <w:rPr>
                <w:rStyle w:val="FontStyle21"/>
                <w:sz w:val="24"/>
                <w:szCs w:val="24"/>
              </w:rPr>
              <w:t xml:space="preserve">изготовление и </w:t>
            </w:r>
            <w:r w:rsidR="004F45C8">
              <w:rPr>
                <w:rStyle w:val="FontStyle21"/>
                <w:sz w:val="24"/>
                <w:szCs w:val="24"/>
              </w:rPr>
              <w:t xml:space="preserve">размещение наглядной и агитационной информации на стендах </w:t>
            </w:r>
          </w:p>
        </w:tc>
      </w:tr>
    </w:tbl>
    <w:p w:rsidR="00F85CE6" w:rsidRDefault="00F85CE6" w:rsidP="00C326A6"/>
    <w:sectPr w:rsidR="00F85CE6" w:rsidSect="00882381">
      <w:headerReference w:type="default" r:id="rId8"/>
      <w:pgSz w:w="16838" w:h="11905" w:orient="landscape"/>
      <w:pgMar w:top="1134" w:right="680" w:bottom="1134" w:left="1247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D8B" w:rsidRDefault="00912D8B" w:rsidP="007A689C">
      <w:pPr>
        <w:spacing w:after="0" w:line="240" w:lineRule="auto"/>
      </w:pPr>
      <w:r>
        <w:separator/>
      </w:r>
    </w:p>
  </w:endnote>
  <w:endnote w:type="continuationSeparator" w:id="0">
    <w:p w:rsidR="00912D8B" w:rsidRDefault="00912D8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D8B" w:rsidRDefault="00912D8B" w:rsidP="007A689C">
      <w:pPr>
        <w:spacing w:after="0" w:line="240" w:lineRule="auto"/>
      </w:pPr>
      <w:r>
        <w:separator/>
      </w:r>
    </w:p>
  </w:footnote>
  <w:footnote w:type="continuationSeparator" w:id="0">
    <w:p w:rsidR="00912D8B" w:rsidRDefault="00912D8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D95721" w:rsidRPr="007A689C" w:rsidRDefault="00D9572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882381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20E2E"/>
    <w:rsid w:val="000240F2"/>
    <w:rsid w:val="00036E3F"/>
    <w:rsid w:val="000515EE"/>
    <w:rsid w:val="00073BB7"/>
    <w:rsid w:val="000852D0"/>
    <w:rsid w:val="00086185"/>
    <w:rsid w:val="000B63DA"/>
    <w:rsid w:val="000B7F27"/>
    <w:rsid w:val="000C3711"/>
    <w:rsid w:val="000D3DB0"/>
    <w:rsid w:val="000E2D17"/>
    <w:rsid w:val="000E73CD"/>
    <w:rsid w:val="001021ED"/>
    <w:rsid w:val="001069CA"/>
    <w:rsid w:val="00114CAF"/>
    <w:rsid w:val="00117723"/>
    <w:rsid w:val="00127116"/>
    <w:rsid w:val="001466C2"/>
    <w:rsid w:val="00160A09"/>
    <w:rsid w:val="001704A3"/>
    <w:rsid w:val="00170666"/>
    <w:rsid w:val="001A0EA9"/>
    <w:rsid w:val="001A567A"/>
    <w:rsid w:val="001C418C"/>
    <w:rsid w:val="001C549A"/>
    <w:rsid w:val="001E1E19"/>
    <w:rsid w:val="001F47DF"/>
    <w:rsid w:val="00212A62"/>
    <w:rsid w:val="0026473C"/>
    <w:rsid w:val="002732F2"/>
    <w:rsid w:val="002737B5"/>
    <w:rsid w:val="002E65BC"/>
    <w:rsid w:val="0034207D"/>
    <w:rsid w:val="003467D6"/>
    <w:rsid w:val="00350A30"/>
    <w:rsid w:val="003552E5"/>
    <w:rsid w:val="00360E96"/>
    <w:rsid w:val="00370427"/>
    <w:rsid w:val="003717C8"/>
    <w:rsid w:val="003E5CA0"/>
    <w:rsid w:val="00420B2C"/>
    <w:rsid w:val="00426898"/>
    <w:rsid w:val="00431600"/>
    <w:rsid w:val="00432984"/>
    <w:rsid w:val="00470624"/>
    <w:rsid w:val="004D3B1E"/>
    <w:rsid w:val="004D5059"/>
    <w:rsid w:val="004F0301"/>
    <w:rsid w:val="004F03E2"/>
    <w:rsid w:val="004F45C8"/>
    <w:rsid w:val="00535395"/>
    <w:rsid w:val="00536A00"/>
    <w:rsid w:val="005664BC"/>
    <w:rsid w:val="005E4320"/>
    <w:rsid w:val="005E6979"/>
    <w:rsid w:val="005F611F"/>
    <w:rsid w:val="0060280A"/>
    <w:rsid w:val="00606E62"/>
    <w:rsid w:val="00607A57"/>
    <w:rsid w:val="00634B01"/>
    <w:rsid w:val="006350C7"/>
    <w:rsid w:val="006504B9"/>
    <w:rsid w:val="00653D34"/>
    <w:rsid w:val="00665A25"/>
    <w:rsid w:val="006800F9"/>
    <w:rsid w:val="006801E5"/>
    <w:rsid w:val="006805D3"/>
    <w:rsid w:val="00687C71"/>
    <w:rsid w:val="006D1206"/>
    <w:rsid w:val="006E3B1F"/>
    <w:rsid w:val="006F22CE"/>
    <w:rsid w:val="007033BB"/>
    <w:rsid w:val="0073364A"/>
    <w:rsid w:val="00744774"/>
    <w:rsid w:val="00767AF2"/>
    <w:rsid w:val="00770652"/>
    <w:rsid w:val="00776F11"/>
    <w:rsid w:val="00796B6F"/>
    <w:rsid w:val="007A689C"/>
    <w:rsid w:val="007A767D"/>
    <w:rsid w:val="007C15CE"/>
    <w:rsid w:val="007C5396"/>
    <w:rsid w:val="00803AD4"/>
    <w:rsid w:val="00824EF5"/>
    <w:rsid w:val="00844DCC"/>
    <w:rsid w:val="00851051"/>
    <w:rsid w:val="008803A7"/>
    <w:rsid w:val="00882381"/>
    <w:rsid w:val="00887FD6"/>
    <w:rsid w:val="008A1D5F"/>
    <w:rsid w:val="008B1ED0"/>
    <w:rsid w:val="008C2F20"/>
    <w:rsid w:val="008C50C0"/>
    <w:rsid w:val="008F0187"/>
    <w:rsid w:val="00904B2F"/>
    <w:rsid w:val="00912D8B"/>
    <w:rsid w:val="009152A3"/>
    <w:rsid w:val="00925AC9"/>
    <w:rsid w:val="009267D4"/>
    <w:rsid w:val="0096501D"/>
    <w:rsid w:val="0097645E"/>
    <w:rsid w:val="009957AE"/>
    <w:rsid w:val="009B7F4E"/>
    <w:rsid w:val="009D6CD1"/>
    <w:rsid w:val="009E0054"/>
    <w:rsid w:val="00A2536D"/>
    <w:rsid w:val="00A42EFA"/>
    <w:rsid w:val="00A5678E"/>
    <w:rsid w:val="00A6014D"/>
    <w:rsid w:val="00AA1A7C"/>
    <w:rsid w:val="00AF2A04"/>
    <w:rsid w:val="00B06F51"/>
    <w:rsid w:val="00B10027"/>
    <w:rsid w:val="00B160DA"/>
    <w:rsid w:val="00B2025A"/>
    <w:rsid w:val="00B416BB"/>
    <w:rsid w:val="00B45BA6"/>
    <w:rsid w:val="00B64964"/>
    <w:rsid w:val="00B70B28"/>
    <w:rsid w:val="00B82002"/>
    <w:rsid w:val="00B93AC8"/>
    <w:rsid w:val="00BC3D49"/>
    <w:rsid w:val="00BD249E"/>
    <w:rsid w:val="00BE053F"/>
    <w:rsid w:val="00BE0549"/>
    <w:rsid w:val="00BF0290"/>
    <w:rsid w:val="00BF11F4"/>
    <w:rsid w:val="00BF4707"/>
    <w:rsid w:val="00BF5F6A"/>
    <w:rsid w:val="00C0047C"/>
    <w:rsid w:val="00C0739C"/>
    <w:rsid w:val="00C326A6"/>
    <w:rsid w:val="00C33F80"/>
    <w:rsid w:val="00C36A9F"/>
    <w:rsid w:val="00C3736C"/>
    <w:rsid w:val="00C43625"/>
    <w:rsid w:val="00C901EF"/>
    <w:rsid w:val="00C92325"/>
    <w:rsid w:val="00C942D9"/>
    <w:rsid w:val="00CB46D0"/>
    <w:rsid w:val="00CC330A"/>
    <w:rsid w:val="00CD4489"/>
    <w:rsid w:val="00CD4814"/>
    <w:rsid w:val="00CD48B1"/>
    <w:rsid w:val="00CD53F6"/>
    <w:rsid w:val="00D00F6E"/>
    <w:rsid w:val="00D304E8"/>
    <w:rsid w:val="00D3266B"/>
    <w:rsid w:val="00D515E9"/>
    <w:rsid w:val="00D61201"/>
    <w:rsid w:val="00D71469"/>
    <w:rsid w:val="00D942D6"/>
    <w:rsid w:val="00D95721"/>
    <w:rsid w:val="00DA7D37"/>
    <w:rsid w:val="00DB1051"/>
    <w:rsid w:val="00DB53BD"/>
    <w:rsid w:val="00DC61E7"/>
    <w:rsid w:val="00DD6A3D"/>
    <w:rsid w:val="00DE3590"/>
    <w:rsid w:val="00E06381"/>
    <w:rsid w:val="00E06CB5"/>
    <w:rsid w:val="00E15043"/>
    <w:rsid w:val="00E1509E"/>
    <w:rsid w:val="00E26996"/>
    <w:rsid w:val="00E274B3"/>
    <w:rsid w:val="00E310D7"/>
    <w:rsid w:val="00E31ED0"/>
    <w:rsid w:val="00E33323"/>
    <w:rsid w:val="00E33ECE"/>
    <w:rsid w:val="00E617B6"/>
    <w:rsid w:val="00E67D78"/>
    <w:rsid w:val="00E72978"/>
    <w:rsid w:val="00E83844"/>
    <w:rsid w:val="00E870C7"/>
    <w:rsid w:val="00E92BA1"/>
    <w:rsid w:val="00EB68F9"/>
    <w:rsid w:val="00F11A89"/>
    <w:rsid w:val="00F22D5F"/>
    <w:rsid w:val="00F511D7"/>
    <w:rsid w:val="00F53144"/>
    <w:rsid w:val="00F83744"/>
    <w:rsid w:val="00F85CE6"/>
    <w:rsid w:val="00F97FD2"/>
    <w:rsid w:val="00FA100B"/>
    <w:rsid w:val="00FA3437"/>
    <w:rsid w:val="00FB6E84"/>
    <w:rsid w:val="00FB7545"/>
    <w:rsid w:val="00FC085F"/>
    <w:rsid w:val="00FC09AD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paragraph" w:customStyle="1" w:styleId="Style2">
    <w:name w:val="Style2"/>
    <w:basedOn w:val="a"/>
    <w:uiPriority w:val="99"/>
    <w:rsid w:val="00FB7545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3717C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paragraph" w:customStyle="1" w:styleId="Style2">
    <w:name w:val="Style2"/>
    <w:basedOn w:val="a"/>
    <w:uiPriority w:val="99"/>
    <w:rsid w:val="00FB7545"/>
    <w:pPr>
      <w:widowControl w:val="0"/>
      <w:autoSpaceDE w:val="0"/>
      <w:autoSpaceDN w:val="0"/>
      <w:adjustRightInd w:val="0"/>
      <w:spacing w:after="0" w:line="33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3717C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2B682-0AAA-4FE3-80F2-E259F5CD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Куликова Анастасия Владимировна</cp:lastModifiedBy>
  <cp:revision>2</cp:revision>
  <cp:lastPrinted>2018-09-07T08:25:00Z</cp:lastPrinted>
  <dcterms:created xsi:type="dcterms:W3CDTF">2018-09-07T08:25:00Z</dcterms:created>
  <dcterms:modified xsi:type="dcterms:W3CDTF">2018-09-07T08:25:00Z</dcterms:modified>
</cp:coreProperties>
</file>