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6B1" w:rsidRDefault="00C476B1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5 декабря 2016 г. N 44572</w:t>
      </w:r>
    </w:p>
    <w:p w:rsidR="00C476B1" w:rsidRDefault="00C476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Title"/>
        <w:jc w:val="center"/>
      </w:pPr>
      <w:r>
        <w:t>МИНИСТЕРСТВО ФИНАНСОВ РОССИЙСКОЙ ФЕДЕРАЦИИ</w:t>
      </w:r>
    </w:p>
    <w:p w:rsidR="00C476B1" w:rsidRDefault="00C476B1">
      <w:pPr>
        <w:pStyle w:val="ConsPlusTitle"/>
        <w:jc w:val="center"/>
      </w:pPr>
    </w:p>
    <w:p w:rsidR="00C476B1" w:rsidRDefault="00C476B1">
      <w:pPr>
        <w:pStyle w:val="ConsPlusTitle"/>
        <w:jc w:val="center"/>
      </w:pPr>
      <w:r>
        <w:t>ФЕДЕРАЛЬНОЕ КАЗНАЧЕЙСТВО</w:t>
      </w:r>
    </w:p>
    <w:p w:rsidR="00C476B1" w:rsidRDefault="00C476B1">
      <w:pPr>
        <w:pStyle w:val="ConsPlusTitle"/>
        <w:jc w:val="center"/>
      </w:pPr>
    </w:p>
    <w:p w:rsidR="00C476B1" w:rsidRDefault="00C476B1">
      <w:pPr>
        <w:pStyle w:val="ConsPlusTitle"/>
        <w:jc w:val="center"/>
      </w:pPr>
      <w:r>
        <w:t>ПРИКАЗ</w:t>
      </w:r>
    </w:p>
    <w:p w:rsidR="00C476B1" w:rsidRDefault="00C476B1">
      <w:pPr>
        <w:pStyle w:val="ConsPlusTitle"/>
        <w:jc w:val="center"/>
      </w:pPr>
      <w:r>
        <w:t>от 14 ноября 2016 г. N 25н</w:t>
      </w:r>
    </w:p>
    <w:p w:rsidR="00C476B1" w:rsidRDefault="00C476B1">
      <w:pPr>
        <w:pStyle w:val="ConsPlusTitle"/>
        <w:jc w:val="center"/>
      </w:pPr>
    </w:p>
    <w:p w:rsidR="00C476B1" w:rsidRDefault="00C476B1">
      <w:pPr>
        <w:pStyle w:val="ConsPlusTitle"/>
        <w:jc w:val="center"/>
      </w:pPr>
      <w:r>
        <w:t>ОБ УТВЕРЖДЕНИИ ПОЛОЖЕНИЯ</w:t>
      </w:r>
    </w:p>
    <w:p w:rsidR="00C476B1" w:rsidRDefault="00C476B1">
      <w:pPr>
        <w:pStyle w:val="ConsPlusTitle"/>
        <w:jc w:val="center"/>
      </w:pPr>
      <w:r>
        <w:t>О ПРОВЕРКЕ ДОСТОВЕРНОСТИ И ПОЛНОТЫ СВЕДЕНИЙ,</w:t>
      </w:r>
    </w:p>
    <w:p w:rsidR="00C476B1" w:rsidRDefault="00C476B1">
      <w:pPr>
        <w:pStyle w:val="ConsPlusTitle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C476B1" w:rsidRDefault="00C476B1">
      <w:pPr>
        <w:pStyle w:val="ConsPlusTitle"/>
        <w:jc w:val="center"/>
      </w:pPr>
      <w:r>
        <w:t xml:space="preserve">ОТДЕЛЬНЫХ ДОЛЖНОСТЕЙ, И РАБОТНИКАМИ, ЗАМЕЩАЮЩИМИ </w:t>
      </w:r>
      <w:proofErr w:type="gramStart"/>
      <w:r>
        <w:t>ОТДЕЛЬНЫЕ</w:t>
      </w:r>
      <w:proofErr w:type="gramEnd"/>
    </w:p>
    <w:p w:rsidR="00C476B1" w:rsidRDefault="00C476B1">
      <w:pPr>
        <w:pStyle w:val="ConsPlusTitle"/>
        <w:jc w:val="center"/>
      </w:pPr>
      <w:r>
        <w:t xml:space="preserve">ДОЛЖНОСТИ НА ОСНОВАНИИ ТРУДОВОГО ДОГОВОРА </w:t>
      </w:r>
      <w:proofErr w:type="gramStart"/>
      <w:r>
        <w:t>В</w:t>
      </w:r>
      <w:proofErr w:type="gramEnd"/>
      <w:r>
        <w:t xml:space="preserve"> ФЕДЕРАЛЬНОМ</w:t>
      </w:r>
    </w:p>
    <w:p w:rsidR="00C476B1" w:rsidRDefault="00C476B1">
      <w:pPr>
        <w:pStyle w:val="ConsPlusTitle"/>
        <w:jc w:val="center"/>
      </w:pPr>
      <w:r>
        <w:t xml:space="preserve">КАЗЕННОМ </w:t>
      </w:r>
      <w:proofErr w:type="gramStart"/>
      <w:r>
        <w:t>УЧРЕЖДЕНИИ</w:t>
      </w:r>
      <w:proofErr w:type="gramEnd"/>
      <w:r>
        <w:t xml:space="preserve"> "ЦЕНТР ПО ОБЕСПЕЧЕНИЮ ДЕЯТЕЛЬНОСТИ</w:t>
      </w:r>
    </w:p>
    <w:p w:rsidR="00C476B1" w:rsidRDefault="00C476B1">
      <w:pPr>
        <w:pStyle w:val="ConsPlusTitle"/>
        <w:jc w:val="center"/>
      </w:pPr>
      <w:r>
        <w:t>КАЗНАЧЕЙСТВА РОССИИ", А ТАКЖЕ СОБЛЮДЕНИЯ РАБОТНИКАМИ</w:t>
      </w:r>
    </w:p>
    <w:p w:rsidR="00C476B1" w:rsidRDefault="00C476B1">
      <w:pPr>
        <w:pStyle w:val="ConsPlusTitle"/>
        <w:jc w:val="center"/>
      </w:pPr>
      <w:r>
        <w:t>ТРЕБОВАНИЙ К СЛУЖЕБНОМУ ПОВЕДЕНИЮ</w:t>
      </w: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"в"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1670) приказываю:</w:t>
      </w:r>
    </w:p>
    <w:p w:rsidR="00C476B1" w:rsidRDefault="00C476B1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федеральном казенном учреждении "Центр по обеспечению деятельности Казначейства России", а также соблюдения работниками требований к служебному поведению.</w:t>
      </w:r>
    </w:p>
    <w:p w:rsidR="00C476B1" w:rsidRDefault="00C476B1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6" w:history="1">
        <w:r>
          <w:rPr>
            <w:color w:val="0000FF"/>
          </w:rPr>
          <w:t>приказ</w:t>
        </w:r>
      </w:hyperlink>
      <w:r>
        <w:t xml:space="preserve"> Федерального казначейства от 20 декабря 2013 г. N 29н "Об утверждении Положения о проверке достоверности и полноты сведений, предоставляемых гражданами, претендующими на замещение отдельных должностей, и работниками, занимающими отдельные должности на основании трудового договора в организациях, создаваемых для выполнения задач, поставленных перед Федеральным казначейством" (зарегистрирован в Министерстве юстиции Российской Федерации 10 февраля 2014 г., регистрационный номер</w:t>
      </w:r>
      <w:proofErr w:type="gramEnd"/>
      <w:r>
        <w:t xml:space="preserve"> </w:t>
      </w:r>
      <w:proofErr w:type="gramStart"/>
      <w:r>
        <w:t>31260; Российская газета, 2014, 26 февраля).</w:t>
      </w:r>
      <w:proofErr w:type="gramEnd"/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jc w:val="right"/>
      </w:pPr>
      <w:r>
        <w:t>Руководитель</w:t>
      </w:r>
    </w:p>
    <w:p w:rsidR="00C476B1" w:rsidRDefault="00C476B1">
      <w:pPr>
        <w:pStyle w:val="ConsPlusNormal"/>
        <w:jc w:val="right"/>
      </w:pPr>
      <w:r>
        <w:t>Р.Е.АРТЮХИН</w:t>
      </w: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jc w:val="right"/>
      </w:pPr>
      <w:r>
        <w:t>Согласовано</w:t>
      </w:r>
    </w:p>
    <w:p w:rsidR="00C476B1" w:rsidRDefault="00C476B1">
      <w:pPr>
        <w:pStyle w:val="ConsPlusNormal"/>
        <w:jc w:val="right"/>
      </w:pPr>
      <w:r>
        <w:t>Министр финансов</w:t>
      </w:r>
    </w:p>
    <w:p w:rsidR="00C476B1" w:rsidRDefault="00C476B1">
      <w:pPr>
        <w:pStyle w:val="ConsPlusNormal"/>
        <w:jc w:val="right"/>
      </w:pPr>
      <w:r>
        <w:t>Российской Федерации</w:t>
      </w:r>
    </w:p>
    <w:p w:rsidR="00C476B1" w:rsidRDefault="00C476B1">
      <w:pPr>
        <w:pStyle w:val="ConsPlusNormal"/>
        <w:jc w:val="right"/>
      </w:pPr>
      <w:r>
        <w:t>А.Г.СИЛУАНОВ</w:t>
      </w:r>
    </w:p>
    <w:p w:rsidR="00C476B1" w:rsidRDefault="00C476B1">
      <w:pPr>
        <w:pStyle w:val="ConsPlusNormal"/>
        <w:jc w:val="right"/>
      </w:pPr>
      <w:r>
        <w:t>07.11.2016</w:t>
      </w: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jc w:val="right"/>
        <w:outlineLvl w:val="0"/>
      </w:pPr>
      <w:r>
        <w:t>Утверждено</w:t>
      </w:r>
    </w:p>
    <w:p w:rsidR="00C476B1" w:rsidRDefault="00C476B1">
      <w:pPr>
        <w:pStyle w:val="ConsPlusNormal"/>
        <w:jc w:val="right"/>
      </w:pPr>
      <w:r>
        <w:t>приказом Федерального казначейства</w:t>
      </w:r>
    </w:p>
    <w:p w:rsidR="00C476B1" w:rsidRDefault="00C476B1">
      <w:pPr>
        <w:pStyle w:val="ConsPlusNormal"/>
        <w:jc w:val="right"/>
      </w:pPr>
      <w:r>
        <w:t>от 14 ноября 2016 г. N 25н</w:t>
      </w: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Title"/>
        <w:jc w:val="center"/>
      </w:pPr>
      <w:bookmarkStart w:id="1" w:name="P41"/>
      <w:bookmarkEnd w:id="1"/>
      <w:r>
        <w:t>ПОЛОЖЕНИЕ</w:t>
      </w:r>
    </w:p>
    <w:p w:rsidR="00C476B1" w:rsidRDefault="00C476B1">
      <w:pPr>
        <w:pStyle w:val="ConsPlusTitle"/>
        <w:jc w:val="center"/>
      </w:pPr>
      <w:r>
        <w:lastRenderedPageBreak/>
        <w:t>О ПРОВЕРКЕ ДОСТОВЕРНОСТИ И ПОЛНОТЫ СВЕДЕНИЙ,</w:t>
      </w:r>
    </w:p>
    <w:p w:rsidR="00C476B1" w:rsidRDefault="00C476B1">
      <w:pPr>
        <w:pStyle w:val="ConsPlusTitle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C476B1" w:rsidRDefault="00C476B1">
      <w:pPr>
        <w:pStyle w:val="ConsPlusTitle"/>
        <w:jc w:val="center"/>
      </w:pPr>
      <w:r>
        <w:t xml:space="preserve">ОТДЕЛЬНЫХ ДОЛЖНОСТЕЙ, И РАБОТНИКАМИ, ЗАМЕЩАЮЩИМИ </w:t>
      </w:r>
      <w:proofErr w:type="gramStart"/>
      <w:r>
        <w:t>ОТДЕЛЬНЫЕ</w:t>
      </w:r>
      <w:proofErr w:type="gramEnd"/>
    </w:p>
    <w:p w:rsidR="00C476B1" w:rsidRDefault="00C476B1">
      <w:pPr>
        <w:pStyle w:val="ConsPlusTitle"/>
        <w:jc w:val="center"/>
      </w:pPr>
      <w:r>
        <w:t xml:space="preserve">ДОЛЖНОСТИ НА ОСНОВАНИИ ТРУДОВОГО ДОГОВОРА </w:t>
      </w:r>
      <w:proofErr w:type="gramStart"/>
      <w:r>
        <w:t>В</w:t>
      </w:r>
      <w:proofErr w:type="gramEnd"/>
      <w:r>
        <w:t xml:space="preserve"> ФЕДЕРАЛЬНОМ</w:t>
      </w:r>
    </w:p>
    <w:p w:rsidR="00C476B1" w:rsidRDefault="00C476B1">
      <w:pPr>
        <w:pStyle w:val="ConsPlusTitle"/>
        <w:jc w:val="center"/>
      </w:pPr>
      <w:r>
        <w:t xml:space="preserve">КАЗЕННОМ </w:t>
      </w:r>
      <w:proofErr w:type="gramStart"/>
      <w:r>
        <w:t>УЧРЕЖДЕНИИ</w:t>
      </w:r>
      <w:proofErr w:type="gramEnd"/>
      <w:r>
        <w:t xml:space="preserve"> "ЦЕНТР ПО ОБЕСПЕЧЕНИЮ ДЕЯТЕЛЬНОСТИ</w:t>
      </w:r>
    </w:p>
    <w:p w:rsidR="00C476B1" w:rsidRDefault="00C476B1">
      <w:pPr>
        <w:pStyle w:val="ConsPlusTitle"/>
        <w:jc w:val="center"/>
      </w:pPr>
      <w:r>
        <w:t>КАЗНАЧЕЙСТВА РОССИИ", А ТАКЖЕ СОБЛЮДЕНИЯ РАБОТНИКАМИ</w:t>
      </w:r>
    </w:p>
    <w:p w:rsidR="00C476B1" w:rsidRDefault="00C476B1">
      <w:pPr>
        <w:pStyle w:val="ConsPlusTitle"/>
        <w:jc w:val="center"/>
      </w:pPr>
      <w:r>
        <w:t>ТРЕБОВАНИЙ К СЛУЖЕБНОМУ ПОВЕДЕНИЮ</w:t>
      </w: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ind w:firstLine="540"/>
        <w:jc w:val="both"/>
      </w:pPr>
      <w:bookmarkStart w:id="2" w:name="P50"/>
      <w:bookmarkEnd w:id="2"/>
      <w:r>
        <w:t>1. Настоящим Положением о проверке достоверности и полноты сведений, представляемых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федеральном казенном учреждении "Центр по обеспечению деятельности Казначейства России", а также соблюдения работниками требований к служебному поведению (далее - Положение), определяется порядок осуществления проверки:</w:t>
      </w:r>
    </w:p>
    <w:p w:rsidR="00C476B1" w:rsidRDefault="00C476B1">
      <w:pPr>
        <w:pStyle w:val="ConsPlusNormal"/>
        <w:ind w:firstLine="540"/>
        <w:jc w:val="both"/>
      </w:pPr>
      <w:r>
        <w:t>а) достоверности и полноты сведений о доходах, расходах, об имуществе и обязательствах имущественного характера, представленных:</w:t>
      </w:r>
    </w:p>
    <w:p w:rsidR="00C476B1" w:rsidRDefault="00C476B1">
      <w:pPr>
        <w:pStyle w:val="ConsPlusNormal"/>
        <w:ind w:firstLine="540"/>
        <w:jc w:val="both"/>
      </w:pPr>
      <w:proofErr w:type="gramStart"/>
      <w:r>
        <w:t>гражданами, претендующими на замещение отдельных должностей в федеральном казенном учреждении "Центр по обеспечению деятельности Казначейства России" (далее - ФКУ "ЦОКР"), представляющими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граждане, сведения о доходах), на отчетную дату;</w:t>
      </w:r>
      <w:proofErr w:type="gramEnd"/>
    </w:p>
    <w:p w:rsidR="00C476B1" w:rsidRDefault="00C476B1">
      <w:pPr>
        <w:pStyle w:val="ConsPlusNormal"/>
        <w:ind w:firstLine="540"/>
        <w:jc w:val="both"/>
      </w:pPr>
      <w:proofErr w:type="gramStart"/>
      <w:r>
        <w:t>работниками, замещающими отдельные должности на основании трудового договора в ФКУ "ЦОКР", представляющими сведения о своих доходах,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(далее - работники, сведения о доходах и расходах), за отчетный период и за два года, предшествующие отчетному периоду;</w:t>
      </w:r>
      <w:proofErr w:type="gramEnd"/>
    </w:p>
    <w:p w:rsidR="00C476B1" w:rsidRDefault="00C476B1">
      <w:pPr>
        <w:pStyle w:val="ConsPlusNormal"/>
        <w:ind w:firstLine="540"/>
        <w:jc w:val="both"/>
      </w:pPr>
      <w:r>
        <w:t>б) достоверности и полноты сведений, представленных гражданами при поступлении на работу в ФКУ "ЦОКР"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C476B1" w:rsidRDefault="00C476B1">
      <w:pPr>
        <w:pStyle w:val="ConsPlusNormal"/>
        <w:ind w:firstLine="540"/>
        <w:jc w:val="both"/>
      </w:pPr>
      <w:proofErr w:type="gramStart"/>
      <w:r>
        <w:t xml:space="preserve"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(Собрание законодательства Российской Федерации, 2008, N 52, ст. 6228;</w:t>
      </w:r>
      <w:proofErr w:type="gramEnd"/>
      <w:r>
        <w:t xml:space="preserve"> 2011, N 29, ст. 4291; N 48, ст. 6730; 2012, N 50, ст. 6954; N 53, ст. 7605; 2013, N 19, ст. 2329; N 40, ст. 5031; N 52, ст. 6961; 2014, N 52, ст. 7542; 2015, N 41, ст. 5639; N 45, ст. 6204; N 48, ст. 6720; </w:t>
      </w:r>
      <w:proofErr w:type="gramStart"/>
      <w:r>
        <w:t xml:space="preserve">2016, N 7, ст. 912) и другими федеральными законами, распространенных на работников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(Собрание законодательства Российской Федерации, 2013, N 28, ст. 3833;</w:t>
      </w:r>
      <w:proofErr w:type="gramEnd"/>
      <w:r>
        <w:t xml:space="preserve"> </w:t>
      </w:r>
      <w:proofErr w:type="gramStart"/>
      <w:r>
        <w:t>2016, N 27, ст. 4494) (далее - требования к служебному поведению).</w:t>
      </w:r>
      <w:proofErr w:type="gramEnd"/>
    </w:p>
    <w:p w:rsidR="00C476B1" w:rsidRDefault="00C476B1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Проверка, предусмотренная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Положения (далее - проверка), осуществляется в отношении граждан, претендующих на замещение должностей, включенных в </w:t>
      </w:r>
      <w:hyperlink r:id="rId9" w:history="1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proofErr w:type="gramEnd"/>
      <w:r>
        <w:t xml:space="preserve"> </w:t>
      </w:r>
      <w:proofErr w:type="gramStart"/>
      <w:r>
        <w:t xml:space="preserve">имущественного характера своих супруги (супруга) и несовершеннолетних детей, утвержденный приказом Федерального казначейства от 5 сентября 2016 г. N 13н (зарегистрирован в Министерстве юстиции </w:t>
      </w:r>
      <w:r>
        <w:lastRenderedPageBreak/>
        <w:t xml:space="preserve">Российской Федерации 23 сентября 2016 г. регистрационный номер 43780; Официальный интернет-портал правовой информации http://www.pravo.gov.ru, 26 сентября 2016 г.) (далее - Перечень должностей), и работников, должности которых предусмотрены </w:t>
      </w:r>
      <w:hyperlink r:id="rId10" w:history="1">
        <w:r>
          <w:rPr>
            <w:color w:val="0000FF"/>
          </w:rPr>
          <w:t>Перечнем</w:t>
        </w:r>
      </w:hyperlink>
      <w:r>
        <w:t xml:space="preserve"> должностей.</w:t>
      </w:r>
      <w:proofErr w:type="gramEnd"/>
    </w:p>
    <w:p w:rsidR="00C476B1" w:rsidRDefault="00C476B1">
      <w:pPr>
        <w:pStyle w:val="ConsPlusNormal"/>
        <w:ind w:firstLine="540"/>
        <w:jc w:val="both"/>
      </w:pPr>
      <w:r>
        <w:t xml:space="preserve">Проверка достоверности и полноты сведений о доходах, представленных работником ФКУ "ЦОКР", замещающим должность, не предусмотренную </w:t>
      </w:r>
      <w:hyperlink r:id="rId11" w:history="1">
        <w:r>
          <w:rPr>
            <w:color w:val="0000FF"/>
          </w:rPr>
          <w:t>Перечнем</w:t>
        </w:r>
      </w:hyperlink>
      <w:r>
        <w:t xml:space="preserve"> должностей, и претендующим на замещение должности, предусмотренной этим </w:t>
      </w:r>
      <w:hyperlink r:id="rId12" w:history="1">
        <w:r>
          <w:rPr>
            <w:color w:val="0000FF"/>
          </w:rPr>
          <w:t>Перечнем</w:t>
        </w:r>
      </w:hyperlink>
      <w:r>
        <w:t xml:space="preserve"> должностей, осуществляется в порядке, установленном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C476B1" w:rsidRDefault="00C476B1">
      <w:pPr>
        <w:pStyle w:val="ConsPlusNormal"/>
        <w:ind w:firstLine="540"/>
        <w:jc w:val="both"/>
      </w:pPr>
      <w:r>
        <w:t>3. Проверка осуществляется Отделом по профилактике коррупционных и иных правонарушений Административного управления Федерального казначейства (далее - Отдел профилактики коррупционных нарушений) по решению руководителя Федерального казначейства (далее - Руководитель) либо должностного лица, которому такие полномочия предоставлены Руководителем.</w:t>
      </w:r>
    </w:p>
    <w:p w:rsidR="00C476B1" w:rsidRDefault="00C476B1">
      <w:pPr>
        <w:pStyle w:val="ConsPlusNormal"/>
        <w:ind w:firstLine="540"/>
        <w:jc w:val="both"/>
      </w:pPr>
      <w:r>
        <w:t>4. Решение принимается отдельно в отношении каждого гражданина или работника и оформляется в письменной форме.</w:t>
      </w:r>
    </w:p>
    <w:p w:rsidR="00C476B1" w:rsidRDefault="00C476B1">
      <w:pPr>
        <w:pStyle w:val="ConsPlusNormal"/>
        <w:ind w:firstLine="540"/>
        <w:jc w:val="both"/>
      </w:pPr>
      <w:r>
        <w:t>5.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C476B1" w:rsidRDefault="00C476B1">
      <w:pPr>
        <w:pStyle w:val="ConsPlusNormal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C476B1" w:rsidRDefault="00C476B1">
      <w:pPr>
        <w:pStyle w:val="ConsPlusNormal"/>
        <w:ind w:firstLine="540"/>
        <w:jc w:val="both"/>
      </w:pPr>
      <w:r>
        <w:t>б) работниками Отдела профилактики коррупционных нарушений, структурным подразделением либо должностными лицами, ответственными за работу по профилактике коррупционных и иных правонарушений в ФКУ "ЦОКР";</w:t>
      </w:r>
    </w:p>
    <w:p w:rsidR="00C476B1" w:rsidRDefault="00C476B1">
      <w:pPr>
        <w:pStyle w:val="ConsPlusNormal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C476B1" w:rsidRDefault="00C476B1">
      <w:pPr>
        <w:pStyle w:val="ConsPlusNormal"/>
        <w:ind w:firstLine="540"/>
        <w:jc w:val="both"/>
      </w:pPr>
      <w:r>
        <w:t>г) Общественной палатой Российской Федерации;</w:t>
      </w:r>
    </w:p>
    <w:p w:rsidR="00C476B1" w:rsidRDefault="00C476B1">
      <w:pPr>
        <w:pStyle w:val="ConsPlusNormal"/>
        <w:ind w:firstLine="540"/>
        <w:jc w:val="both"/>
      </w:pPr>
      <w:r>
        <w:t>д) общероссийскими средствами массовой информации.</w:t>
      </w:r>
    </w:p>
    <w:p w:rsidR="00C476B1" w:rsidRDefault="00C476B1">
      <w:pPr>
        <w:pStyle w:val="ConsPlusNormal"/>
        <w:ind w:firstLine="540"/>
        <w:jc w:val="both"/>
      </w:pPr>
      <w:r>
        <w:t>6. Информация анонимного характера не может служить основанием для проверки.</w:t>
      </w:r>
    </w:p>
    <w:p w:rsidR="00C476B1" w:rsidRDefault="00C476B1">
      <w:pPr>
        <w:pStyle w:val="ConsPlusNormal"/>
        <w:ind w:firstLine="540"/>
        <w:jc w:val="both"/>
      </w:pPr>
      <w:r>
        <w:t>7.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C476B1" w:rsidRDefault="00C476B1">
      <w:pPr>
        <w:pStyle w:val="ConsPlusNormal"/>
        <w:ind w:firstLine="540"/>
        <w:jc w:val="both"/>
      </w:pPr>
      <w:r>
        <w:t>8. Отдел профилактики коррупционных нарушений осуществляет проверку:</w:t>
      </w:r>
    </w:p>
    <w:p w:rsidR="00C476B1" w:rsidRDefault="00C476B1">
      <w:pPr>
        <w:pStyle w:val="ConsPlusNormal"/>
        <w:ind w:firstLine="540"/>
        <w:jc w:val="both"/>
      </w:pPr>
      <w:bookmarkStart w:id="3" w:name="P69"/>
      <w:bookmarkEnd w:id="3"/>
      <w:proofErr w:type="gramStart"/>
      <w:r>
        <w:t>а) самостоятельно;</w:t>
      </w:r>
      <w:proofErr w:type="gramEnd"/>
    </w:p>
    <w:p w:rsidR="00C476B1" w:rsidRDefault="00C476B1">
      <w:pPr>
        <w:pStyle w:val="ConsPlusNormal"/>
        <w:ind w:firstLine="540"/>
        <w:jc w:val="both"/>
      </w:pPr>
      <w:proofErr w:type="gramStart"/>
      <w:r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13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(Собрание законодательства Российской Федерации, 1995, N 33, ст. 3349; 2005, N 49, ст. 5128; 2007, N 31, ст. 4011;</w:t>
      </w:r>
      <w:proofErr w:type="gramEnd"/>
      <w:r>
        <w:t xml:space="preserve"> </w:t>
      </w:r>
      <w:proofErr w:type="gramStart"/>
      <w:r>
        <w:t>2008, N 52, ст. 6227; 2011, N 1, ст. 16; N 48, ст. 6730; 2013, N 14, ст. 1661; N 44, ст. 5641; N 51, ст. 6689) (далее - Федеральный закон).</w:t>
      </w:r>
      <w:proofErr w:type="gramEnd"/>
    </w:p>
    <w:p w:rsidR="00C476B1" w:rsidRDefault="00C476B1">
      <w:pPr>
        <w:pStyle w:val="ConsPlusNormal"/>
        <w:ind w:firstLine="540"/>
        <w:jc w:val="both"/>
      </w:pPr>
      <w:r>
        <w:t>9. Начальник Отдела профилактики коррупционных нарушений обеспечивает:</w:t>
      </w:r>
    </w:p>
    <w:p w:rsidR="00C476B1" w:rsidRDefault="00C476B1">
      <w:pPr>
        <w:pStyle w:val="ConsPlusNormal"/>
        <w:ind w:firstLine="540"/>
        <w:jc w:val="both"/>
      </w:pPr>
      <w:r>
        <w:t xml:space="preserve">а) уведомление в письменной форме работника о начале в отношении него проверки и разъяснение ему содержания </w:t>
      </w:r>
      <w:hyperlink w:anchor="P73" w:history="1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C476B1" w:rsidRDefault="00C476B1">
      <w:pPr>
        <w:pStyle w:val="ConsPlusNormal"/>
        <w:ind w:firstLine="540"/>
        <w:jc w:val="both"/>
      </w:pPr>
      <w:bookmarkStart w:id="4" w:name="P73"/>
      <w:bookmarkEnd w:id="4"/>
      <w:proofErr w:type="gramStart"/>
      <w:r>
        <w:t xml:space="preserve">б) проведение в случае обращения работника беседы с ним, в ходе которой он должен быть проинформирован о том, какие представленные им сведения, указанные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Положения,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</w:t>
      </w:r>
      <w:proofErr w:type="gramEnd"/>
    </w:p>
    <w:p w:rsidR="00C476B1" w:rsidRDefault="00C476B1">
      <w:pPr>
        <w:pStyle w:val="ConsPlusNormal"/>
        <w:ind w:firstLine="540"/>
        <w:jc w:val="both"/>
      </w:pPr>
      <w:r>
        <w:t xml:space="preserve">10. При осуществлении проверки, предусмотренной </w:t>
      </w:r>
      <w:hyperlink w:anchor="P69" w:history="1">
        <w:r>
          <w:rPr>
            <w:color w:val="0000FF"/>
          </w:rPr>
          <w:t>подпунктом "а" пункта 8</w:t>
        </w:r>
      </w:hyperlink>
      <w:r>
        <w:t xml:space="preserve"> Положения, должностные лица Отдела профилактики коррупционных нарушений, которые ее осуществляют, вправе:</w:t>
      </w:r>
    </w:p>
    <w:p w:rsidR="00C476B1" w:rsidRDefault="00C476B1">
      <w:pPr>
        <w:pStyle w:val="ConsPlusNormal"/>
        <w:ind w:firstLine="540"/>
        <w:jc w:val="both"/>
      </w:pPr>
      <w:r>
        <w:t>а) проводить беседу с гражданином или работником;</w:t>
      </w:r>
    </w:p>
    <w:p w:rsidR="00C476B1" w:rsidRDefault="00C476B1">
      <w:pPr>
        <w:pStyle w:val="ConsPlusNormal"/>
        <w:ind w:firstLine="540"/>
        <w:jc w:val="both"/>
      </w:pPr>
      <w:r>
        <w:t>б) изучать представленные гражданином сведения о доходах и дополнительные материалы;</w:t>
      </w:r>
    </w:p>
    <w:p w:rsidR="00C476B1" w:rsidRDefault="00C476B1">
      <w:pPr>
        <w:pStyle w:val="ConsPlusNormal"/>
        <w:ind w:firstLine="540"/>
        <w:jc w:val="both"/>
      </w:pPr>
      <w:r>
        <w:t xml:space="preserve">в) изучать представленные работником сведения о доходах и расходах и дополнительные </w:t>
      </w:r>
      <w:r>
        <w:lastRenderedPageBreak/>
        <w:t>материалы;</w:t>
      </w:r>
    </w:p>
    <w:p w:rsidR="00C476B1" w:rsidRDefault="00C476B1">
      <w:pPr>
        <w:pStyle w:val="ConsPlusNormal"/>
        <w:ind w:firstLine="540"/>
        <w:jc w:val="both"/>
      </w:pPr>
      <w:r>
        <w:t>г) получать от гражданина пояснения по представленным им сведениям о доходах и дополнительным материалам;</w:t>
      </w:r>
    </w:p>
    <w:p w:rsidR="00C476B1" w:rsidRDefault="00C476B1">
      <w:pPr>
        <w:pStyle w:val="ConsPlusNormal"/>
        <w:ind w:firstLine="540"/>
        <w:jc w:val="both"/>
      </w:pPr>
      <w:r>
        <w:t>д) получать от работника пояснения по представленным им сведениям о доходах и расходах и дополнительным материалам;</w:t>
      </w:r>
    </w:p>
    <w:p w:rsidR="00C476B1" w:rsidRDefault="00C476B1">
      <w:pPr>
        <w:pStyle w:val="ConsPlusNormal"/>
        <w:ind w:firstLine="540"/>
        <w:jc w:val="both"/>
      </w:pPr>
      <w:bookmarkStart w:id="5" w:name="P80"/>
      <w:bookmarkEnd w:id="5"/>
      <w:proofErr w:type="gramStart"/>
      <w:r>
        <w:t>е) подготавливать и 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доходах гражданина, его супруги (супруга) и несовершеннолетних</w:t>
      </w:r>
      <w:proofErr w:type="gramEnd"/>
      <w:r>
        <w:t xml:space="preserve"> детей, а также </w:t>
      </w:r>
      <w:proofErr w:type="gramStart"/>
      <w:r>
        <w:t>сведениях</w:t>
      </w:r>
      <w:proofErr w:type="gramEnd"/>
      <w:r>
        <w:t xml:space="preserve"> о доходах и расходах работника,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работником требований к служебному поведению;</w:t>
      </w:r>
    </w:p>
    <w:p w:rsidR="00C476B1" w:rsidRDefault="00C476B1">
      <w:pPr>
        <w:pStyle w:val="ConsPlusNormal"/>
        <w:ind w:firstLine="540"/>
        <w:jc w:val="both"/>
      </w:pPr>
      <w:r>
        <w:t>ж) наводить справки у физических лиц и получать от них информацию с их согласия;</w:t>
      </w:r>
    </w:p>
    <w:p w:rsidR="00C476B1" w:rsidRDefault="00C476B1">
      <w:pPr>
        <w:pStyle w:val="ConsPlusNormal"/>
        <w:ind w:firstLine="540"/>
        <w:jc w:val="both"/>
      </w:pPr>
      <w:r>
        <w:t>з) осуществлять анализ сведений, представленных гражданином или работником в соответствии с законодательством Российской Федерации о противодействии коррупции.</w:t>
      </w:r>
    </w:p>
    <w:p w:rsidR="00C476B1" w:rsidRDefault="00C476B1">
      <w:pPr>
        <w:pStyle w:val="ConsPlusNormal"/>
        <w:ind w:firstLine="540"/>
        <w:jc w:val="both"/>
      </w:pPr>
      <w:bookmarkStart w:id="6" w:name="P83"/>
      <w:bookmarkEnd w:id="6"/>
      <w:r>
        <w:t xml:space="preserve">11. В запросе, предусмотренном </w:t>
      </w:r>
      <w:hyperlink w:anchor="P80" w:history="1">
        <w:r>
          <w:rPr>
            <w:color w:val="0000FF"/>
          </w:rPr>
          <w:t>подпунктом "е" пункта 10</w:t>
        </w:r>
      </w:hyperlink>
      <w:r>
        <w:t xml:space="preserve"> Положения, указываются:</w:t>
      </w:r>
    </w:p>
    <w:p w:rsidR="00C476B1" w:rsidRDefault="00C476B1">
      <w:pPr>
        <w:pStyle w:val="ConsPlusNormal"/>
        <w:ind w:firstLine="540"/>
        <w:jc w:val="both"/>
      </w:pPr>
      <w:r>
        <w:t>а) фамилия, имя, отчество (при наличии) руководителя государственного органа или организации, в которые направляется запрос;</w:t>
      </w:r>
    </w:p>
    <w:p w:rsidR="00C476B1" w:rsidRDefault="00C476B1">
      <w:pPr>
        <w:pStyle w:val="ConsPlusNormal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C476B1" w:rsidRDefault="00C476B1">
      <w:pPr>
        <w:pStyle w:val="ConsPlusNormal"/>
        <w:ind w:firstLine="540"/>
        <w:jc w:val="both"/>
      </w:pPr>
      <w:proofErr w:type="gramStart"/>
      <w:r>
        <w:t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 гражданина или работника, его супруги (супруга) и несовершеннолетних детей, сведения о доходах, а также сведения о доходах и расходах которых проверяются, гражданина, представившего сведения в соответствии с нормативными правовыми актами Российской Федерации, полнота и</w:t>
      </w:r>
      <w:proofErr w:type="gramEnd"/>
      <w:r>
        <w:t xml:space="preserve"> </w:t>
      </w:r>
      <w:proofErr w:type="gramStart"/>
      <w:r>
        <w:t>достоверность</w:t>
      </w:r>
      <w:proofErr w:type="gramEnd"/>
      <w:r>
        <w:t xml:space="preserve"> которых проверяются, либо работника, в отношении которого имеются сведения о несоблюдении им требований к служебному поведению;</w:t>
      </w:r>
    </w:p>
    <w:p w:rsidR="00C476B1" w:rsidRDefault="00C476B1">
      <w:pPr>
        <w:pStyle w:val="ConsPlusNormal"/>
        <w:ind w:firstLine="540"/>
        <w:jc w:val="both"/>
      </w:pPr>
      <w:r>
        <w:t>г) содержание и объем сведений, подлежащих проверке;</w:t>
      </w:r>
    </w:p>
    <w:p w:rsidR="00C476B1" w:rsidRDefault="00C476B1">
      <w:pPr>
        <w:pStyle w:val="ConsPlusNormal"/>
        <w:ind w:firstLine="540"/>
        <w:jc w:val="both"/>
      </w:pPr>
      <w:r>
        <w:t>д) срок представления запрашиваемых сведений;</w:t>
      </w:r>
    </w:p>
    <w:p w:rsidR="00C476B1" w:rsidRDefault="00C476B1">
      <w:pPr>
        <w:pStyle w:val="ConsPlusNormal"/>
        <w:ind w:firstLine="540"/>
        <w:jc w:val="both"/>
      </w:pPr>
      <w:r>
        <w:t>е) фамилия, инициалы и номер телефона должностного лица, подготовившего запрос;</w:t>
      </w:r>
    </w:p>
    <w:p w:rsidR="00C476B1" w:rsidRDefault="00C476B1">
      <w:pPr>
        <w:pStyle w:val="ConsPlusNormal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C476B1" w:rsidRDefault="00C476B1">
      <w:pPr>
        <w:pStyle w:val="ConsPlusNormal"/>
        <w:ind w:firstLine="540"/>
        <w:jc w:val="both"/>
      </w:pPr>
      <w:r>
        <w:t>з) другие необходимые сведения.</w:t>
      </w:r>
    </w:p>
    <w:p w:rsidR="00C476B1" w:rsidRDefault="00C476B1">
      <w:pPr>
        <w:pStyle w:val="ConsPlusNormal"/>
        <w:ind w:firstLine="540"/>
        <w:jc w:val="both"/>
      </w:pPr>
      <w:r>
        <w:t xml:space="preserve">12. В запросе о проведении оперативно-розыскных мероприятий, помимо сведений, перечисленных в </w:t>
      </w:r>
      <w:hyperlink w:anchor="P83" w:history="1">
        <w:r>
          <w:rPr>
            <w:color w:val="0000FF"/>
          </w:rPr>
          <w:t>пункте 11</w:t>
        </w:r>
      </w:hyperlink>
      <w:r>
        <w:t xml:space="preserve">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14" w:history="1">
        <w:r>
          <w:rPr>
            <w:color w:val="0000FF"/>
          </w:rPr>
          <w:t>закона</w:t>
        </w:r>
      </w:hyperlink>
      <w:r>
        <w:t>.</w:t>
      </w:r>
    </w:p>
    <w:p w:rsidR="00C476B1" w:rsidRDefault="00C476B1">
      <w:pPr>
        <w:pStyle w:val="ConsPlusNormal"/>
        <w:ind w:firstLine="540"/>
        <w:jc w:val="both"/>
      </w:pPr>
      <w:r>
        <w:t>13. Запросы в государственные органы и организации,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направляются Руководителем либо уполномоченным им заместителем Руководителя.</w:t>
      </w:r>
    </w:p>
    <w:p w:rsidR="00C476B1" w:rsidRDefault="00C476B1">
      <w:pPr>
        <w:pStyle w:val="ConsPlusNormal"/>
        <w:ind w:firstLine="540"/>
        <w:jc w:val="both"/>
      </w:pPr>
      <w:r>
        <w:t>Запросы в федеральные органы исполнительной власти, уполномоченные на осуществление оперативно-розыскной деятельности, направляются Руководителем.</w:t>
      </w:r>
    </w:p>
    <w:p w:rsidR="00C476B1" w:rsidRDefault="00C476B1">
      <w:pPr>
        <w:pStyle w:val="ConsPlusNormal"/>
        <w:ind w:firstLine="540"/>
        <w:jc w:val="both"/>
      </w:pPr>
      <w:bookmarkStart w:id="7" w:name="P95"/>
      <w:bookmarkEnd w:id="7"/>
      <w:r>
        <w:t>14. Гражданин или работник вправе:</w:t>
      </w:r>
    </w:p>
    <w:p w:rsidR="00C476B1" w:rsidRDefault="00C476B1">
      <w:pPr>
        <w:pStyle w:val="ConsPlusNormal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73" w:history="1">
        <w:r>
          <w:rPr>
            <w:color w:val="0000FF"/>
          </w:rPr>
          <w:t>подпункте "б" пункта 9</w:t>
        </w:r>
      </w:hyperlink>
      <w:r>
        <w:t xml:space="preserve"> Положения; по результатам проверки;</w:t>
      </w:r>
    </w:p>
    <w:p w:rsidR="00C476B1" w:rsidRDefault="00C476B1">
      <w:pPr>
        <w:pStyle w:val="ConsPlusNormal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C476B1" w:rsidRDefault="00C476B1">
      <w:pPr>
        <w:pStyle w:val="ConsPlusNormal"/>
        <w:ind w:firstLine="540"/>
        <w:jc w:val="both"/>
      </w:pPr>
      <w:r>
        <w:t xml:space="preserve">в) обращаться в Отдел профилактики коррупционных нарушений с подлежащим </w:t>
      </w:r>
      <w:r>
        <w:lastRenderedPageBreak/>
        <w:t xml:space="preserve">удовлетворению ходатайством о проведении с ним беседы по вопросам, указанным в </w:t>
      </w:r>
      <w:hyperlink w:anchor="P73" w:history="1">
        <w:r>
          <w:rPr>
            <w:color w:val="0000FF"/>
          </w:rPr>
          <w:t>подпункте "б" пункта 9</w:t>
        </w:r>
      </w:hyperlink>
      <w:r>
        <w:t xml:space="preserve"> Положения.</w:t>
      </w:r>
    </w:p>
    <w:p w:rsidR="00C476B1" w:rsidRDefault="00C476B1">
      <w:pPr>
        <w:pStyle w:val="ConsPlusNormal"/>
        <w:ind w:firstLine="540"/>
        <w:jc w:val="both"/>
      </w:pPr>
      <w:r>
        <w:t xml:space="preserve">15. Пояснения, указанные в </w:t>
      </w:r>
      <w:hyperlink w:anchor="P95" w:history="1">
        <w:r>
          <w:rPr>
            <w:color w:val="0000FF"/>
          </w:rPr>
          <w:t>пункте 14</w:t>
        </w:r>
      </w:hyperlink>
      <w:r>
        <w:t xml:space="preserve"> Положения, приобщаются к материалам проверки.</w:t>
      </w:r>
    </w:p>
    <w:p w:rsidR="00C476B1" w:rsidRDefault="00C476B1">
      <w:pPr>
        <w:pStyle w:val="ConsPlusNormal"/>
        <w:ind w:firstLine="540"/>
        <w:jc w:val="both"/>
      </w:pPr>
      <w:r>
        <w:t>16.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На период отстранения работника от замещаемой должности заработная плата по замещаемой им должности сохраняется.</w:t>
      </w:r>
    </w:p>
    <w:p w:rsidR="00C476B1" w:rsidRDefault="00C476B1">
      <w:pPr>
        <w:pStyle w:val="ConsPlusNormal"/>
        <w:ind w:firstLine="540"/>
        <w:jc w:val="both"/>
      </w:pPr>
      <w:r>
        <w:t xml:space="preserve">17. Отдел профилактики коррупционных нарушений по </w:t>
      </w:r>
      <w:proofErr w:type="gramStart"/>
      <w:r>
        <w:t>окончании</w:t>
      </w:r>
      <w:proofErr w:type="gramEnd"/>
      <w:r>
        <w:t xml:space="preserve"> проверки обеспечивает ознакомление гражданина или работника с результатами проверки под роспись с соблюдением законодательства Российской Федерации о государственной тайне.</w:t>
      </w:r>
    </w:p>
    <w:p w:rsidR="00C476B1" w:rsidRDefault="00C476B1">
      <w:pPr>
        <w:pStyle w:val="ConsPlusNormal"/>
        <w:ind w:firstLine="540"/>
        <w:jc w:val="both"/>
      </w:pPr>
      <w:bookmarkStart w:id="8" w:name="P102"/>
      <w:bookmarkEnd w:id="8"/>
      <w:r>
        <w:t>18. Отдел профилактики коррупционных нарушений по результатам проверки представляет доклад о ее результатах лицу, принявшему решение о проведении проверки.</w:t>
      </w:r>
    </w:p>
    <w:p w:rsidR="00C476B1" w:rsidRDefault="00C476B1">
      <w:pPr>
        <w:pStyle w:val="ConsPlusNormal"/>
        <w:ind w:firstLine="540"/>
        <w:jc w:val="both"/>
      </w:pPr>
      <w:r>
        <w:t xml:space="preserve">Если проверка проводилась в отношении гражданина, претендующего на замещение должности, включенной в </w:t>
      </w:r>
      <w:hyperlink r:id="rId15" w:history="1">
        <w:r>
          <w:rPr>
            <w:color w:val="0000FF"/>
          </w:rPr>
          <w:t>Перечень</w:t>
        </w:r>
      </w:hyperlink>
      <w:r>
        <w:t xml:space="preserve"> должностей, назначение на которую и освобождение от которой осуществляется директором ФКУ "ЦОКР", или работника, замещающего такую должность, копия доклада направляется Отделом профилактики коррупционных нарушений в адрес директора ФКУ "ЦОКР".</w:t>
      </w:r>
    </w:p>
    <w:p w:rsidR="00C476B1" w:rsidRDefault="00C476B1">
      <w:pPr>
        <w:pStyle w:val="ConsPlusNormal"/>
        <w:ind w:firstLine="540"/>
        <w:jc w:val="both"/>
      </w:pPr>
      <w:r>
        <w:t>В докладе должно содержаться одно из следующих предложений:</w:t>
      </w:r>
    </w:p>
    <w:p w:rsidR="00C476B1" w:rsidRDefault="00C476B1">
      <w:pPr>
        <w:pStyle w:val="ConsPlusNormal"/>
        <w:ind w:firstLine="540"/>
        <w:jc w:val="both"/>
      </w:pPr>
      <w:r>
        <w:t xml:space="preserve">а) о назначении гражданина на должность, включенную в </w:t>
      </w:r>
      <w:hyperlink r:id="rId16" w:history="1">
        <w:r>
          <w:rPr>
            <w:color w:val="0000FF"/>
          </w:rPr>
          <w:t>Перечень</w:t>
        </w:r>
      </w:hyperlink>
      <w:r>
        <w:t xml:space="preserve"> должностей;</w:t>
      </w:r>
    </w:p>
    <w:p w:rsidR="00C476B1" w:rsidRDefault="00C476B1">
      <w:pPr>
        <w:pStyle w:val="ConsPlusNormal"/>
        <w:ind w:firstLine="540"/>
        <w:jc w:val="both"/>
      </w:pPr>
      <w:r>
        <w:t xml:space="preserve">б) об отказе гражданину в назначении на должность, включенную в </w:t>
      </w:r>
      <w:hyperlink r:id="rId17" w:history="1">
        <w:r>
          <w:rPr>
            <w:color w:val="0000FF"/>
          </w:rPr>
          <w:t>Перечень</w:t>
        </w:r>
      </w:hyperlink>
      <w:r>
        <w:t xml:space="preserve"> должностей;</w:t>
      </w:r>
    </w:p>
    <w:p w:rsidR="00C476B1" w:rsidRDefault="00C476B1">
      <w:pPr>
        <w:pStyle w:val="ConsPlusNormal"/>
        <w:ind w:firstLine="540"/>
        <w:jc w:val="both"/>
      </w:pPr>
      <w:r>
        <w:t>в) об отсутствии оснований для применения к работнику мер юридической ответственности;</w:t>
      </w:r>
    </w:p>
    <w:p w:rsidR="00C476B1" w:rsidRDefault="00C476B1">
      <w:pPr>
        <w:pStyle w:val="ConsPlusNormal"/>
        <w:ind w:firstLine="540"/>
        <w:jc w:val="both"/>
      </w:pPr>
      <w:r>
        <w:t>г) о применении к работнику мер юридической ответственности;</w:t>
      </w:r>
    </w:p>
    <w:p w:rsidR="00C476B1" w:rsidRDefault="00C476B1">
      <w:pPr>
        <w:pStyle w:val="ConsPlusNormal"/>
        <w:ind w:firstLine="540"/>
        <w:jc w:val="both"/>
      </w:pPr>
      <w:proofErr w:type="gramStart"/>
      <w:r>
        <w:t xml:space="preserve">д) о представлении материалов проверки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действующую в соответствии с </w:t>
      </w:r>
      <w:hyperlink r:id="rId18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6 марта 2015 г. N 6н "Об утверждении Положения</w:t>
      </w:r>
      <w:proofErr w:type="gramEnd"/>
      <w:r>
        <w:t xml:space="preserve"> </w:t>
      </w:r>
      <w:proofErr w:type="gramStart"/>
      <w:r>
        <w:t>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в Министерстве юстиции Российской Федерации 1 апреля 2015 г., регистрационный номер 36681).</w:t>
      </w:r>
      <w:proofErr w:type="gramEnd"/>
    </w:p>
    <w:p w:rsidR="00C476B1" w:rsidRDefault="00C476B1">
      <w:pPr>
        <w:pStyle w:val="ConsPlusNormal"/>
        <w:ind w:firstLine="540"/>
        <w:jc w:val="both"/>
      </w:pPr>
      <w:r>
        <w:t xml:space="preserve">19. </w:t>
      </w:r>
      <w:proofErr w:type="gramStart"/>
      <w:r>
        <w:t>Сведения о результатах проверки с письменного согласия лица, принявшего решение о ее проведении, предоставляются Отделом профилактики коррупционных нарушений с одновременным уведомлением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</w:t>
      </w:r>
      <w:proofErr w:type="gramEnd"/>
      <w:r>
        <w:t>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C476B1" w:rsidRDefault="00C476B1">
      <w:pPr>
        <w:pStyle w:val="ConsPlusNormal"/>
        <w:ind w:firstLine="540"/>
        <w:jc w:val="both"/>
      </w:pPr>
      <w:r>
        <w:t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C476B1" w:rsidRDefault="00C476B1">
      <w:pPr>
        <w:pStyle w:val="ConsPlusNormal"/>
        <w:ind w:firstLine="540"/>
        <w:jc w:val="both"/>
      </w:pPr>
      <w:r>
        <w:t xml:space="preserve">21. Рассмотрев доклад и соответствующее предложение, указанные в </w:t>
      </w:r>
      <w:hyperlink w:anchor="P102" w:history="1">
        <w:r>
          <w:rPr>
            <w:color w:val="0000FF"/>
          </w:rPr>
          <w:t>пункте 18</w:t>
        </w:r>
      </w:hyperlink>
      <w:r>
        <w:t xml:space="preserve"> Положения, Руководитель (в отношении граждан и работников, назначаемых на должность и освобождаемых им от должности) или директор ФКУ "ЦОКР" (в отношении граждан и работников, назначаемых на должность и освобождаемых им от должности) принимает одно из следующих решений:</w:t>
      </w:r>
    </w:p>
    <w:p w:rsidR="00C476B1" w:rsidRDefault="00C476B1">
      <w:pPr>
        <w:pStyle w:val="ConsPlusNormal"/>
        <w:ind w:firstLine="540"/>
        <w:jc w:val="both"/>
      </w:pPr>
      <w:r>
        <w:t>а) назначить гражданина на должность;</w:t>
      </w:r>
    </w:p>
    <w:p w:rsidR="00C476B1" w:rsidRDefault="00C476B1">
      <w:pPr>
        <w:pStyle w:val="ConsPlusNormal"/>
        <w:ind w:firstLine="540"/>
        <w:jc w:val="both"/>
      </w:pPr>
      <w:r>
        <w:t>б) отказать гражданину в назначении на должность;</w:t>
      </w:r>
    </w:p>
    <w:p w:rsidR="00C476B1" w:rsidRDefault="00C476B1">
      <w:pPr>
        <w:pStyle w:val="ConsPlusNormal"/>
        <w:ind w:firstLine="540"/>
        <w:jc w:val="both"/>
      </w:pPr>
      <w:r>
        <w:lastRenderedPageBreak/>
        <w:t>в) применить к работнику меры юридической ответственности;</w:t>
      </w:r>
    </w:p>
    <w:p w:rsidR="00C476B1" w:rsidRDefault="00C476B1">
      <w:pPr>
        <w:pStyle w:val="ConsPlusNormal"/>
        <w:ind w:firstLine="540"/>
        <w:jc w:val="both"/>
      </w:pPr>
      <w:r>
        <w:t>г) представить материалы проверки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C476B1" w:rsidRDefault="00C476B1">
      <w:pPr>
        <w:pStyle w:val="ConsPlusNormal"/>
        <w:ind w:firstLine="540"/>
        <w:jc w:val="both"/>
      </w:pPr>
      <w:r>
        <w:t>22. Директор ФКУ "ЦОКР" в течение пяти рабочих дней после получения доклада о результатах проверки направляет в Отдел профилактики коррупционных нарушений информацию о принятом решении.</w:t>
      </w:r>
    </w:p>
    <w:p w:rsidR="00C476B1" w:rsidRDefault="00C476B1">
      <w:pPr>
        <w:pStyle w:val="ConsPlusNormal"/>
        <w:ind w:firstLine="540"/>
        <w:jc w:val="both"/>
      </w:pPr>
      <w:r>
        <w:t>23. Материалы проверок хранятся в Отделе профилактики коррупционных нарушений в течение трех лет после окончания проверки, после чего передаются в архив.</w:t>
      </w: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jc w:val="both"/>
      </w:pPr>
    </w:p>
    <w:p w:rsidR="00C476B1" w:rsidRDefault="00C476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0B7C" w:rsidRDefault="00B70B7C"/>
    <w:sectPr w:rsidR="00B70B7C" w:rsidSect="00267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B1"/>
    <w:rsid w:val="00B70B7C"/>
    <w:rsid w:val="00C4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6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76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76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6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76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76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78EDD573E90647064FD9674E0B2FF16149326FDDF686707332360C2C05z5I" TargetMode="External"/><Relationship Id="rId13" Type="http://schemas.openxmlformats.org/officeDocument/2006/relationships/hyperlink" Target="consultantplus://offline/ref=F678EDD573E90647064FD9674E0B2FF16149336ADAF286707332360C2C557D7577A50F5C0Az0I" TargetMode="External"/><Relationship Id="rId18" Type="http://schemas.openxmlformats.org/officeDocument/2006/relationships/hyperlink" Target="consultantplus://offline/ref=F678EDD573E90647064FD9674E0B2FF161493A6AD9F686707332360C2C05z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78EDD573E90647064FD9674E0B2FF16149326DDCFF86707332360C2C05z5I" TargetMode="External"/><Relationship Id="rId12" Type="http://schemas.openxmlformats.org/officeDocument/2006/relationships/hyperlink" Target="consultantplus://offline/ref=F678EDD573E90647064FD9674E0B2FF161493768D2F086707332360C2C557D7577A50F5CA47B16BB0AzFI" TargetMode="External"/><Relationship Id="rId17" Type="http://schemas.openxmlformats.org/officeDocument/2006/relationships/hyperlink" Target="consultantplus://offline/ref=F678EDD573E90647064FD9674E0B2FF161493768D2F086707332360C2C557D7577A50F5CA47B16BB0AzF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678EDD573E90647064FD9674E0B2FF161493768D2F086707332360C2C557D7577A50F5CA47B16BB0AzF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78EDD573E90647064FD9674E0B2FF1624C3A61D9F686707332360C2C05z5I" TargetMode="External"/><Relationship Id="rId11" Type="http://schemas.openxmlformats.org/officeDocument/2006/relationships/hyperlink" Target="consultantplus://offline/ref=F678EDD573E90647064FD9674E0B2FF161493768D2F086707332360C2C557D7577A50F5CA47B16BB0AzFI" TargetMode="External"/><Relationship Id="rId5" Type="http://schemas.openxmlformats.org/officeDocument/2006/relationships/hyperlink" Target="consultantplus://offline/ref=F678EDD573E90647064FD9674E0B2FF162403B6CDBF086707332360C2C557D7577A50F5CA47B16BD0AzDI" TargetMode="External"/><Relationship Id="rId15" Type="http://schemas.openxmlformats.org/officeDocument/2006/relationships/hyperlink" Target="consultantplus://offline/ref=F678EDD573E90647064FD9674E0B2FF161493768D2F086707332360C2C557D7577A50F5CA47B16BB0AzFI" TargetMode="External"/><Relationship Id="rId10" Type="http://schemas.openxmlformats.org/officeDocument/2006/relationships/hyperlink" Target="consultantplus://offline/ref=F678EDD573E90647064FD9674E0B2FF161493768D2F086707332360C2C557D7577A50F5CA47B16BB0AzF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78EDD573E90647064FD9674E0B2FF161493768D2F086707332360C2C557D7577A50F5CA47B16BB0AzFI" TargetMode="External"/><Relationship Id="rId14" Type="http://schemas.openxmlformats.org/officeDocument/2006/relationships/hyperlink" Target="consultantplus://offline/ref=F678EDD573E90647064FD9674E0B2FF16149336ADAF286707332360C2C05z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3038</Words>
  <Characters>17319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Анастасия Владимировна</dc:creator>
  <cp:lastModifiedBy>Куликова Анастасия Владимировна</cp:lastModifiedBy>
  <cp:revision>1</cp:revision>
  <dcterms:created xsi:type="dcterms:W3CDTF">2017-02-16T08:51:00Z</dcterms:created>
  <dcterms:modified xsi:type="dcterms:W3CDTF">2017-02-16T08:52:00Z</dcterms:modified>
</cp:coreProperties>
</file>