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370"/>
        <w:gridCol w:w="699"/>
        <w:gridCol w:w="4564"/>
      </w:tblGrid>
      <w:tr w:rsidR="001C09BF" w:rsidRPr="007111C8" w:rsidTr="00D220C9">
        <w:trPr>
          <w:trHeight w:hRule="exact" w:val="907"/>
        </w:trPr>
        <w:tc>
          <w:tcPr>
            <w:tcW w:w="5000" w:type="pct"/>
            <w:gridSpan w:val="3"/>
            <w:vAlign w:val="center"/>
          </w:tcPr>
          <w:p w:rsidR="001C09BF" w:rsidRPr="00264B0F" w:rsidRDefault="001C09BF" w:rsidP="00D220C9">
            <w:pPr>
              <w:pStyle w:val="OTRTitulnamedoc"/>
              <w:spacing w:after="200"/>
              <w:rPr>
                <w:sz w:val="28"/>
                <w:lang w:val="en-US"/>
              </w:rPr>
            </w:pPr>
            <w:r w:rsidRPr="00962B38">
              <w:t>ФЕДЕРАЛЬНОЕ КАЗНАЧЕЙСТВО</w:t>
            </w:r>
          </w:p>
        </w:tc>
      </w:tr>
      <w:tr w:rsidR="001C09BF" w:rsidRPr="007111C8" w:rsidTr="00380D81">
        <w:trPr>
          <w:trHeight w:val="653"/>
        </w:trPr>
        <w:tc>
          <w:tcPr>
            <w:tcW w:w="2268" w:type="pct"/>
            <w:vAlign w:val="center"/>
          </w:tcPr>
          <w:p w:rsidR="001C09BF" w:rsidRPr="004E28AE" w:rsidRDefault="001C09BF" w:rsidP="00D220C9">
            <w:pPr>
              <w:pStyle w:val="OTRTITULNAME"/>
              <w:spacing w:before="0" w:after="0"/>
              <w:jc w:val="both"/>
            </w:pPr>
          </w:p>
        </w:tc>
        <w:tc>
          <w:tcPr>
            <w:tcW w:w="363" w:type="pct"/>
            <w:vAlign w:val="center"/>
          </w:tcPr>
          <w:p w:rsidR="001C09BF" w:rsidRPr="004E28AE" w:rsidRDefault="001C09BF" w:rsidP="00D220C9">
            <w:pPr>
              <w:pStyle w:val="OTRTITULNAME"/>
              <w:spacing w:before="0" w:after="0"/>
              <w:jc w:val="both"/>
            </w:pPr>
          </w:p>
        </w:tc>
        <w:tc>
          <w:tcPr>
            <w:tcW w:w="2369" w:type="pct"/>
            <w:vAlign w:val="center"/>
          </w:tcPr>
          <w:p w:rsidR="001C09BF" w:rsidRPr="007111C8" w:rsidRDefault="001C09BF" w:rsidP="00D220C9">
            <w:pPr>
              <w:pStyle w:val="OTRTITULnew"/>
              <w:spacing w:before="60" w:after="60" w:line="240" w:lineRule="auto"/>
            </w:pPr>
            <w:r w:rsidRPr="007111C8">
              <w:t>УТВЕРЖДАЮ</w:t>
            </w:r>
          </w:p>
        </w:tc>
      </w:tr>
      <w:tr w:rsidR="001C09BF" w:rsidRPr="007111C8" w:rsidTr="00D220C9">
        <w:trPr>
          <w:trHeight w:val="1950"/>
        </w:trPr>
        <w:tc>
          <w:tcPr>
            <w:tcW w:w="2268" w:type="pct"/>
            <w:vAlign w:val="center"/>
          </w:tcPr>
          <w:p w:rsidR="001C09BF" w:rsidRPr="003D2DC9" w:rsidRDefault="001C09BF" w:rsidP="00D220C9">
            <w:pPr>
              <w:pStyle w:val="OTRTITULNAME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:rsidR="001C09BF" w:rsidRPr="003D2DC9" w:rsidRDefault="001C09BF" w:rsidP="00D220C9">
            <w:pPr>
              <w:pStyle w:val="OTRTITULNAME"/>
              <w:rPr>
                <w:lang w:val="en-US"/>
              </w:rPr>
            </w:pPr>
          </w:p>
        </w:tc>
        <w:tc>
          <w:tcPr>
            <w:tcW w:w="2369" w:type="pct"/>
            <w:vAlign w:val="center"/>
          </w:tcPr>
          <w:p w:rsidR="001C09BF" w:rsidRPr="00E67182" w:rsidRDefault="001C09BF" w:rsidP="00D220C9">
            <w:pPr>
              <w:pStyle w:val="OTRTITULnew"/>
              <w:spacing w:before="60" w:after="60" w:line="240" w:lineRule="auto"/>
            </w:pPr>
            <w:r w:rsidRPr="007111C8">
              <w:t>Заместитель руководителя</w:t>
            </w:r>
          </w:p>
          <w:p w:rsidR="001C09BF" w:rsidRPr="007111C8" w:rsidRDefault="001C09BF" w:rsidP="00D220C9">
            <w:pPr>
              <w:pStyle w:val="OTRTITULnew"/>
              <w:spacing w:before="60" w:after="60" w:line="240" w:lineRule="auto"/>
            </w:pPr>
            <w:r w:rsidRPr="007111C8">
              <w:t>Федерального казначейства</w:t>
            </w:r>
          </w:p>
          <w:p w:rsidR="001C09BF" w:rsidRPr="007111C8" w:rsidRDefault="001C09BF" w:rsidP="00D220C9">
            <w:pPr>
              <w:pStyle w:val="OTRTITULnew"/>
              <w:spacing w:before="60" w:after="60" w:line="240" w:lineRule="auto"/>
            </w:pPr>
          </w:p>
          <w:p w:rsidR="001C09BF" w:rsidRPr="007111C8" w:rsidRDefault="001C09BF" w:rsidP="00D220C9">
            <w:pPr>
              <w:pStyle w:val="OTRTITULnew"/>
              <w:spacing w:before="60" w:after="60" w:line="240" w:lineRule="auto"/>
            </w:pPr>
            <w:r w:rsidRPr="007111C8">
              <w:t>_____________</w:t>
            </w:r>
            <w:r>
              <w:t xml:space="preserve"> </w:t>
            </w:r>
            <w:r w:rsidRPr="00A31A40">
              <w:t>/</w:t>
            </w:r>
            <w:r w:rsidR="003F73A9" w:rsidRPr="00A31A40">
              <w:t>Гришин</w:t>
            </w:r>
            <w:r w:rsidRPr="00A31A40">
              <w:t> </w:t>
            </w:r>
            <w:r w:rsidR="003F73A9" w:rsidRPr="00A31A40">
              <w:t>Д</w:t>
            </w:r>
            <w:r w:rsidRPr="00A31A40">
              <w:t xml:space="preserve">. </w:t>
            </w:r>
            <w:r w:rsidR="003F73A9" w:rsidRPr="00A31A40">
              <w:t>С</w:t>
            </w:r>
            <w:r w:rsidRPr="00A31A40">
              <w:t>./</w:t>
            </w:r>
          </w:p>
          <w:p w:rsidR="001C09BF" w:rsidRDefault="001C09BF" w:rsidP="00D220C9">
            <w:pPr>
              <w:pStyle w:val="OTRTITULnew"/>
              <w:spacing w:before="60" w:after="60" w:line="240" w:lineRule="auto"/>
            </w:pPr>
            <w:r>
              <w:t>«</w:t>
            </w:r>
            <w:r w:rsidRPr="007111C8">
              <w:t>___</w:t>
            </w:r>
            <w:r>
              <w:t>» ____________</w:t>
            </w:r>
            <w:r w:rsidRPr="007111C8">
              <w:t xml:space="preserve"> 20</w:t>
            </w:r>
            <w:r>
              <w:t>1</w:t>
            </w:r>
            <w:r w:rsidRPr="007111C8">
              <w:t>__ г.</w:t>
            </w:r>
          </w:p>
          <w:p w:rsidR="001C09BF" w:rsidRPr="00D92FA0" w:rsidRDefault="001C09BF" w:rsidP="00D220C9">
            <w:pPr>
              <w:pStyle w:val="OTRTITULnew"/>
              <w:spacing w:before="60" w:after="60" w:line="240" w:lineRule="auto"/>
              <w:rPr>
                <w:sz w:val="24"/>
                <w:szCs w:val="24"/>
              </w:rPr>
            </w:pPr>
            <w:r w:rsidRPr="00D92FA0">
              <w:rPr>
                <w:sz w:val="24"/>
                <w:szCs w:val="24"/>
              </w:rPr>
              <w:t>Печать</w:t>
            </w:r>
          </w:p>
        </w:tc>
      </w:tr>
    </w:tbl>
    <w:p w:rsidR="001C09BF" w:rsidRDefault="001C09BF" w:rsidP="001C09BF"/>
    <w:p w:rsidR="006D0252" w:rsidRDefault="006D0252" w:rsidP="001C09BF"/>
    <w:p w:rsidR="001C09BF" w:rsidRDefault="001C09BF" w:rsidP="001C09BF">
      <w:pPr>
        <w:pStyle w:val="OTRTitulnamedoc"/>
        <w:spacing w:before="400"/>
      </w:pPr>
    </w:p>
    <w:p w:rsidR="001C09BF" w:rsidRDefault="001C09BF" w:rsidP="001C09BF">
      <w:pPr>
        <w:pStyle w:val="OTRTitulnamedoc"/>
        <w:spacing w:before="400"/>
      </w:pPr>
    </w:p>
    <w:p w:rsidR="001C09BF" w:rsidRPr="006D0252" w:rsidRDefault="00DE2257" w:rsidP="001C09BF">
      <w:pPr>
        <w:pStyle w:val="GOSTSign"/>
        <w:rPr>
          <w:sz w:val="20"/>
          <w:szCs w:val="18"/>
        </w:rPr>
      </w:pPr>
      <w:bookmarkStart w:id="0" w:name="_GoBack"/>
      <w:r>
        <w:rPr>
          <w:sz w:val="32"/>
        </w:rPr>
        <w:t>Дополнени</w:t>
      </w:r>
      <w:bookmarkEnd w:id="0"/>
      <w:r>
        <w:rPr>
          <w:sz w:val="32"/>
        </w:rPr>
        <w:t xml:space="preserve">е № </w:t>
      </w:r>
      <w:r w:rsidR="00785AC8">
        <w:rPr>
          <w:sz w:val="32"/>
        </w:rPr>
        <w:t>2</w:t>
      </w:r>
    </w:p>
    <w:p w:rsidR="001C09BF" w:rsidRPr="006D0252" w:rsidRDefault="001C09BF" w:rsidP="001C09BF">
      <w:pPr>
        <w:pStyle w:val="GOSTTitul0"/>
        <w:rPr>
          <w:sz w:val="32"/>
          <w:bdr w:val="none" w:sz="0" w:space="0" w:color="auto" w:frame="1"/>
        </w:rPr>
      </w:pPr>
      <w:proofErr w:type="gramStart"/>
      <w:r w:rsidRPr="006D0252">
        <w:rPr>
          <w:sz w:val="32"/>
          <w:bdr w:val="none" w:sz="0" w:space="0" w:color="auto" w:frame="1"/>
        </w:rPr>
        <w:t xml:space="preserve">к «Требованиям к форматам файлов, используемых при информационном взаимодействии между органами Федерального казначейства и участниками бюджетного процесса, </w:t>
      </w:r>
      <w:proofErr w:type="spellStart"/>
      <w:r w:rsidRPr="006D0252">
        <w:rPr>
          <w:sz w:val="32"/>
          <w:bdr w:val="none" w:sz="0" w:space="0" w:color="auto" w:frame="1"/>
        </w:rPr>
        <w:t>неучастниками</w:t>
      </w:r>
      <w:proofErr w:type="spellEnd"/>
      <w:r w:rsidRPr="006D0252">
        <w:rPr>
          <w:sz w:val="32"/>
          <w:bdr w:val="none" w:sz="0" w:space="0" w:color="auto" w:frame="1"/>
        </w:rPr>
        <w:t xml:space="preserve"> бюджетного процесса, бюджетными учреждениями, автономными учреждениями, Счетной палатой» версии 22.0, утвержденным «08»</w:t>
      </w:r>
      <w:r w:rsidR="006D0252">
        <w:rPr>
          <w:sz w:val="32"/>
          <w:bdr w:val="none" w:sz="0" w:space="0" w:color="auto" w:frame="1"/>
        </w:rPr>
        <w:t> </w:t>
      </w:r>
      <w:r w:rsidRPr="006D0252">
        <w:rPr>
          <w:sz w:val="32"/>
          <w:bdr w:val="none" w:sz="0" w:space="0" w:color="auto" w:frame="1"/>
        </w:rPr>
        <w:t>ноября 2016 г.</w:t>
      </w:r>
      <w:proofErr w:type="gramEnd"/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Default="001C09BF" w:rsidP="001C09BF">
      <w:pPr>
        <w:pStyle w:val="GOSTTitul0"/>
        <w:rPr>
          <w:bdr w:val="none" w:sz="0" w:space="0" w:color="auto" w:frame="1"/>
        </w:rPr>
      </w:pPr>
    </w:p>
    <w:p w:rsidR="001C09BF" w:rsidRPr="004A65BC" w:rsidRDefault="001C09BF" w:rsidP="001C09BF">
      <w:pPr>
        <w:pStyle w:val="OTRsign"/>
      </w:pPr>
      <w:r>
        <w:t>Лист согласования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6"/>
        <w:gridCol w:w="2093"/>
        <w:gridCol w:w="1546"/>
        <w:gridCol w:w="1689"/>
        <w:gridCol w:w="2266"/>
      </w:tblGrid>
      <w:tr w:rsidR="001C09BF" w:rsidRPr="000A140E" w:rsidTr="001C09BF">
        <w:trPr>
          <w:trHeight w:val="891"/>
          <w:tblHeader/>
        </w:trPr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Pr="00101BAF" w:rsidRDefault="001C09BF" w:rsidP="001C09BF">
            <w:pPr>
              <w:pStyle w:val="OTRTableHead"/>
              <w:widowControl w:val="0"/>
              <w:ind w:firstLine="0"/>
            </w:pPr>
            <w:r w:rsidRPr="00101BAF">
              <w:t>Наименование организации, предприятия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Pr="00101BAF" w:rsidRDefault="001C09BF" w:rsidP="001C09BF">
            <w:pPr>
              <w:pStyle w:val="OTRTableHead"/>
              <w:widowControl w:val="0"/>
              <w:ind w:firstLine="0"/>
            </w:pPr>
            <w:r w:rsidRPr="00101BAF">
              <w:t>Фамилия, имя, отчество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Pr="00101BAF" w:rsidRDefault="001C09BF" w:rsidP="001C09BF">
            <w:pPr>
              <w:pStyle w:val="OTRTableHead"/>
              <w:widowControl w:val="0"/>
              <w:ind w:firstLine="0"/>
            </w:pPr>
            <w:r w:rsidRPr="00101BAF">
              <w:t>Подпись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Pr="00101BAF" w:rsidRDefault="001C09BF" w:rsidP="001C09BF">
            <w:pPr>
              <w:pStyle w:val="OTRTableHead"/>
              <w:widowControl w:val="0"/>
              <w:ind w:firstLine="0"/>
            </w:pPr>
            <w:r w:rsidRPr="00101BAF">
              <w:t>Дата согласования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Pr="00101BAF" w:rsidRDefault="001C09BF" w:rsidP="001C09BF">
            <w:pPr>
              <w:pStyle w:val="OTRTableHead"/>
              <w:widowControl w:val="0"/>
              <w:ind w:firstLine="0"/>
            </w:pPr>
            <w:r w:rsidRPr="00101BAF">
              <w:t>Примечание</w:t>
            </w: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  <w:r w:rsidRPr="000A140E">
              <w:rPr>
                <w:sz w:val="22"/>
              </w:rPr>
              <w:t> </w:t>
            </w: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  <w:r w:rsidRPr="000A140E">
              <w:rPr>
                <w:sz w:val="22"/>
              </w:rPr>
              <w:t> </w:t>
            </w: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  <w:r w:rsidRPr="000A140E">
              <w:rPr>
                <w:sz w:val="22"/>
              </w:rPr>
              <w:t> </w:t>
            </w: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  <w:r w:rsidRPr="000A140E">
              <w:rPr>
                <w:sz w:val="22"/>
              </w:rPr>
              <w:t> </w:t>
            </w: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  <w:tr w:rsidR="001C09BF" w:rsidRPr="000A140E" w:rsidTr="001C09BF">
        <w:trPr>
          <w:trHeight w:val="308"/>
        </w:trPr>
        <w:tc>
          <w:tcPr>
            <w:tcW w:w="1039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0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14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857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  <w:tc>
          <w:tcPr>
            <w:tcW w:w="1190" w:type="pct"/>
            <w:shd w:val="clear" w:color="auto" w:fill="auto"/>
          </w:tcPr>
          <w:p w:rsidR="001C09BF" w:rsidRPr="000A140E" w:rsidRDefault="001C09BF" w:rsidP="001C09BF">
            <w:pPr>
              <w:spacing w:before="60" w:after="60"/>
              <w:ind w:firstLine="0"/>
            </w:pPr>
          </w:p>
        </w:tc>
      </w:tr>
    </w:tbl>
    <w:p w:rsidR="006D0252" w:rsidRDefault="006D0252">
      <w:pPr>
        <w:spacing w:after="200" w:line="276" w:lineRule="auto"/>
        <w:ind w:firstLine="0"/>
        <w:jc w:val="left"/>
        <w:rPr>
          <w:b/>
          <w:caps/>
          <w:sz w:val="28"/>
        </w:rPr>
      </w:pPr>
      <w:r>
        <w:br w:type="page"/>
      </w:r>
    </w:p>
    <w:p w:rsidR="001C09BF" w:rsidRPr="001C09BF" w:rsidRDefault="001C09BF" w:rsidP="001C09BF">
      <w:pPr>
        <w:pStyle w:val="1"/>
      </w:pPr>
      <w:bookmarkStart w:id="1" w:name="_Toc471905075"/>
      <w:bookmarkStart w:id="2" w:name="_Toc473058706"/>
      <w:bookmarkStart w:id="3" w:name="_Toc466901013"/>
      <w:r w:rsidRPr="001C09BF">
        <w:lastRenderedPageBreak/>
        <w:t>Общее описание документа</w:t>
      </w:r>
      <w:bookmarkEnd w:id="1"/>
      <w:bookmarkEnd w:id="2"/>
    </w:p>
    <w:p w:rsidR="001C09BF" w:rsidRDefault="001C09BF" w:rsidP="001C09BF">
      <w:pPr>
        <w:pStyle w:val="OTRNormal"/>
        <w:rPr>
          <w:bdr w:val="none" w:sz="0" w:space="0" w:color="auto" w:frame="1"/>
        </w:rPr>
      </w:pPr>
      <w:r>
        <w:rPr>
          <w:bdr w:val="none" w:sz="0" w:space="0" w:color="auto" w:frame="1"/>
        </w:rPr>
        <w:t>Н</w:t>
      </w:r>
      <w:r w:rsidRPr="00386B1F">
        <w:rPr>
          <w:bdr w:val="none" w:sz="0" w:space="0" w:color="auto" w:frame="1"/>
        </w:rPr>
        <w:t>астоящее дополн</w:t>
      </w:r>
      <w:r>
        <w:rPr>
          <w:bdr w:val="none" w:sz="0" w:space="0" w:color="auto" w:frame="1"/>
        </w:rPr>
        <w:t xml:space="preserve">ение </w:t>
      </w:r>
      <w:r w:rsidRPr="00386B1F">
        <w:rPr>
          <w:bdr w:val="none" w:sz="0" w:space="0" w:color="auto" w:frame="1"/>
        </w:rPr>
        <w:t xml:space="preserve">№ </w:t>
      </w:r>
      <w:r w:rsidR="00785AC8">
        <w:rPr>
          <w:bdr w:val="none" w:sz="0" w:space="0" w:color="auto" w:frame="1"/>
        </w:rPr>
        <w:t>2</w:t>
      </w:r>
      <w:r w:rsidRPr="00386B1F">
        <w:rPr>
          <w:bdr w:val="none" w:sz="0" w:space="0" w:color="auto" w:frame="1"/>
        </w:rPr>
        <w:t xml:space="preserve"> (далее – </w:t>
      </w:r>
      <w:r>
        <w:rPr>
          <w:bdr w:val="none" w:sz="0" w:space="0" w:color="auto" w:frame="1"/>
        </w:rPr>
        <w:t>Дополнение</w:t>
      </w:r>
      <w:r w:rsidRPr="00386B1F">
        <w:rPr>
          <w:bdr w:val="none" w:sz="0" w:space="0" w:color="auto" w:frame="1"/>
        </w:rPr>
        <w:t>)</w:t>
      </w:r>
      <w:r>
        <w:rPr>
          <w:bdr w:val="none" w:sz="0" w:space="0" w:color="auto" w:frame="1"/>
        </w:rPr>
        <w:t xml:space="preserve"> является неотъемлемой частью </w:t>
      </w:r>
      <w:r w:rsidRPr="00F83DC6">
        <w:rPr>
          <w:bdr w:val="none" w:sz="0" w:space="0" w:color="auto" w:frame="1"/>
        </w:rPr>
        <w:t>«Требовани</w:t>
      </w:r>
      <w:r>
        <w:rPr>
          <w:bdr w:val="none" w:sz="0" w:space="0" w:color="auto" w:frame="1"/>
        </w:rPr>
        <w:t>й</w:t>
      </w:r>
      <w:r w:rsidRPr="00F83DC6">
        <w:rPr>
          <w:bdr w:val="none" w:sz="0" w:space="0" w:color="auto" w:frame="1"/>
        </w:rPr>
        <w:t xml:space="preserve"> к форматам файлов, используемых при информационном взаимодействии между органами Федерального казначейства и участниками бюджетного процесса, </w:t>
      </w:r>
      <w:proofErr w:type="spellStart"/>
      <w:r w:rsidRPr="00F83DC6">
        <w:rPr>
          <w:bdr w:val="none" w:sz="0" w:space="0" w:color="auto" w:frame="1"/>
        </w:rPr>
        <w:t>неучастниками</w:t>
      </w:r>
      <w:proofErr w:type="spellEnd"/>
      <w:r w:rsidRPr="00F83DC6">
        <w:rPr>
          <w:bdr w:val="none" w:sz="0" w:space="0" w:color="auto" w:frame="1"/>
        </w:rPr>
        <w:t xml:space="preserve"> бюджетного процесса, бюджетными учреждениями, автономными учреждениями, Счетной палатой» версии 22.0, утвержденным «08» ноября 2016 г.</w:t>
      </w:r>
      <w:r>
        <w:rPr>
          <w:bdr w:val="none" w:sz="0" w:space="0" w:color="auto" w:frame="1"/>
        </w:rPr>
        <w:t xml:space="preserve"> (далее - Требования). </w:t>
      </w:r>
    </w:p>
    <w:p w:rsidR="001C09BF" w:rsidRPr="003F73A9" w:rsidRDefault="001C09BF" w:rsidP="001C09BF">
      <w:pPr>
        <w:pStyle w:val="OTRNormal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Дополнение определяет </w:t>
      </w:r>
      <w:r w:rsidRPr="003F73A9">
        <w:rPr>
          <w:bdr w:val="none" w:sz="0" w:space="0" w:color="auto" w:frame="1"/>
        </w:rPr>
        <w:t>требования к формату текстовых файлов, передаваемых органами Федерального казначейства участник</w:t>
      </w:r>
      <w:r w:rsidR="008F4EEF" w:rsidRPr="003F73A9">
        <w:rPr>
          <w:bdr w:val="none" w:sz="0" w:space="0" w:color="auto" w:frame="1"/>
        </w:rPr>
        <w:t>ам бюджетного процесса по отчет</w:t>
      </w:r>
      <w:r w:rsidR="003F73A9" w:rsidRPr="003F73A9">
        <w:rPr>
          <w:bdr w:val="none" w:sz="0" w:space="0" w:color="auto" w:frame="1"/>
        </w:rPr>
        <w:t>у</w:t>
      </w:r>
      <w:r w:rsidRPr="003F73A9">
        <w:rPr>
          <w:bdr w:val="none" w:sz="0" w:space="0" w:color="auto" w:frame="1"/>
        </w:rPr>
        <w:t xml:space="preserve"> «</w:t>
      </w:r>
      <w:r w:rsidR="003F73A9">
        <w:rPr>
          <w:bdr w:val="none" w:sz="0" w:space="0" w:color="auto" w:frame="1"/>
        </w:rPr>
        <w:t>Све</w:t>
      </w:r>
      <w:r w:rsidR="003F73A9" w:rsidRPr="003F73A9">
        <w:rPr>
          <w:bdr w:val="none" w:sz="0" w:space="0" w:color="auto" w:frame="1"/>
        </w:rPr>
        <w:t>дения об операциях с целевыми субсидиями, предоставленными учреждению на очередной финансовый год</w:t>
      </w:r>
      <w:r w:rsidR="008F4EEF">
        <w:rPr>
          <w:bdr w:val="none" w:sz="0" w:space="0" w:color="auto" w:frame="1"/>
        </w:rPr>
        <w:t>»</w:t>
      </w:r>
      <w:r w:rsidR="003F73A9">
        <w:rPr>
          <w:bdr w:val="none" w:sz="0" w:space="0" w:color="auto" w:frame="1"/>
        </w:rPr>
        <w:t xml:space="preserve">. </w:t>
      </w:r>
    </w:p>
    <w:p w:rsidR="001C09BF" w:rsidRDefault="001C09BF" w:rsidP="001C09BF">
      <w:pPr>
        <w:pStyle w:val="1"/>
        <w:tabs>
          <w:tab w:val="clear" w:pos="567"/>
          <w:tab w:val="num" w:pos="284"/>
        </w:tabs>
        <w:suppressAutoHyphens w:val="0"/>
        <w:spacing w:after="120"/>
        <w:ind w:left="284" w:hanging="284"/>
        <w:contextualSpacing w:val="0"/>
        <w:jc w:val="both"/>
      </w:pPr>
      <w:r>
        <w:lastRenderedPageBreak/>
        <w:t>требования к формат</w:t>
      </w:r>
      <w:bookmarkEnd w:id="3"/>
      <w:r w:rsidR="003E69F1">
        <w:t>ам файлов документов и справочников</w:t>
      </w:r>
    </w:p>
    <w:p w:rsidR="001C09BF" w:rsidRPr="001C09BF" w:rsidRDefault="001C09BF" w:rsidP="001C09BF">
      <w:pPr>
        <w:pStyle w:val="OTRTableTitle"/>
        <w:tabs>
          <w:tab w:val="clear" w:pos="567"/>
          <w:tab w:val="clear" w:pos="1260"/>
        </w:tabs>
        <w:ind w:left="567" w:firstLine="0"/>
      </w:pPr>
      <w:r>
        <w:t xml:space="preserve">Таблица </w:t>
      </w:r>
      <w:r w:rsidR="0070602A">
        <w:fldChar w:fldCharType="begin"/>
      </w:r>
      <w:r w:rsidR="00572B1A">
        <w:instrText xml:space="preserve"> SEQ Таблица \* ARABIC </w:instrText>
      </w:r>
      <w:r w:rsidR="0070602A">
        <w:fldChar w:fldCharType="separate"/>
      </w:r>
      <w:r>
        <w:rPr>
          <w:noProof/>
        </w:rPr>
        <w:t>1</w:t>
      </w:r>
      <w:r w:rsidR="0070602A">
        <w:rPr>
          <w:noProof/>
        </w:rPr>
        <w:fldChar w:fldCharType="end"/>
      </w:r>
      <w:r w:rsidRPr="00FB791D">
        <w:t xml:space="preserve">. </w:t>
      </w:r>
      <w:r w:rsidRPr="001C09BF">
        <w:t>Описание типов (маркеров) документов</w:t>
      </w: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8"/>
        <w:gridCol w:w="992"/>
        <w:gridCol w:w="1134"/>
        <w:gridCol w:w="850"/>
        <w:gridCol w:w="1512"/>
        <w:gridCol w:w="1417"/>
        <w:gridCol w:w="2409"/>
      </w:tblGrid>
      <w:tr w:rsidR="00C6470C" w:rsidTr="003E69F1">
        <w:trPr>
          <w:tblHeader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Наименование документа (справочника)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Маркер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Номер версии ТФФ документа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Номер версии альбома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Дата вступления в действие версии требований к форматам файлов документа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Дата окончания действия предыдущей версии требований к форматам файлов документа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C09BF" w:rsidRDefault="001C09BF" w:rsidP="001C09BF">
            <w:pPr>
              <w:pStyle w:val="OTRTableHead"/>
              <w:widowControl w:val="0"/>
              <w:ind w:firstLine="0"/>
            </w:pPr>
            <w:r>
              <w:t>Основание изменений</w:t>
            </w:r>
          </w:p>
        </w:tc>
      </w:tr>
      <w:tr w:rsidR="00FE53DE" w:rsidTr="003E69F1">
        <w:tc>
          <w:tcPr>
            <w:tcW w:w="776" w:type="pct"/>
            <w:shd w:val="clear" w:color="auto" w:fill="auto"/>
          </w:tcPr>
          <w:p w:rsidR="00FE53DE" w:rsidRPr="000A140E" w:rsidRDefault="00FE53DE" w:rsidP="00FE53DE">
            <w:pPr>
              <w:spacing w:before="60" w:after="60"/>
              <w:ind w:firstLine="0"/>
            </w:pPr>
            <w:r w:rsidRPr="000A140E">
              <w:rPr>
                <w:sz w:val="22"/>
              </w:rPr>
              <w:t>Сведения об операциях с целевыми субсидиями, предоставленными учреждению на очередной финансовый год</w:t>
            </w:r>
          </w:p>
        </w:tc>
        <w:tc>
          <w:tcPr>
            <w:tcW w:w="504" w:type="pct"/>
            <w:shd w:val="clear" w:color="auto" w:fill="auto"/>
          </w:tcPr>
          <w:p w:rsidR="00FE53DE" w:rsidRPr="000A140E" w:rsidRDefault="00FE53DE" w:rsidP="00FE53DE">
            <w:pPr>
              <w:spacing w:before="60" w:after="60"/>
              <w:ind w:firstLine="0"/>
            </w:pPr>
            <w:r w:rsidRPr="000A140E">
              <w:rPr>
                <w:b/>
                <w:sz w:val="22"/>
              </w:rPr>
              <w:t>TS</w:t>
            </w:r>
          </w:p>
        </w:tc>
        <w:tc>
          <w:tcPr>
            <w:tcW w:w="576" w:type="pct"/>
            <w:shd w:val="clear" w:color="auto" w:fill="auto"/>
          </w:tcPr>
          <w:p w:rsidR="00FE53DE" w:rsidRPr="00FE53DE" w:rsidRDefault="00FE53DE" w:rsidP="004408DC">
            <w:pPr>
              <w:spacing w:before="60" w:after="60"/>
              <w:ind w:firstLine="0"/>
            </w:pPr>
            <w:r w:rsidRPr="00FE53DE">
              <w:rPr>
                <w:sz w:val="22"/>
              </w:rPr>
              <w:t>TXTS170</w:t>
            </w:r>
            <w:r w:rsidR="004408DC">
              <w:rPr>
                <w:sz w:val="22"/>
              </w:rPr>
              <w:t>4</w:t>
            </w:r>
            <w:r w:rsidRPr="00FE53DE">
              <w:rPr>
                <w:sz w:val="22"/>
              </w:rPr>
              <w:t>01</w:t>
            </w:r>
          </w:p>
        </w:tc>
        <w:tc>
          <w:tcPr>
            <w:tcW w:w="432" w:type="pct"/>
            <w:shd w:val="clear" w:color="auto" w:fill="auto"/>
          </w:tcPr>
          <w:p w:rsidR="00FE53DE" w:rsidRPr="00FE53DE" w:rsidRDefault="00FE53DE" w:rsidP="004408DC">
            <w:pPr>
              <w:spacing w:before="60" w:after="60"/>
              <w:ind w:firstLine="0"/>
            </w:pPr>
            <w:r w:rsidRPr="00FE53DE">
              <w:rPr>
                <w:sz w:val="22"/>
              </w:rPr>
              <w:t>2</w:t>
            </w:r>
            <w:r w:rsidR="004408DC">
              <w:rPr>
                <w:sz w:val="22"/>
              </w:rPr>
              <w:t>2</w:t>
            </w:r>
            <w:r w:rsidRPr="00FE53DE">
              <w:rPr>
                <w:sz w:val="22"/>
              </w:rPr>
              <w:t>.0</w:t>
            </w:r>
          </w:p>
        </w:tc>
        <w:tc>
          <w:tcPr>
            <w:tcW w:w="768" w:type="pct"/>
            <w:shd w:val="clear" w:color="auto" w:fill="auto"/>
          </w:tcPr>
          <w:p w:rsidR="00FE53DE" w:rsidRPr="00FE53DE" w:rsidRDefault="00FE53DE" w:rsidP="00FE53DE">
            <w:pPr>
              <w:spacing w:before="60" w:after="60"/>
              <w:ind w:firstLine="0"/>
            </w:pPr>
            <w:r w:rsidRPr="00FE53DE">
              <w:rPr>
                <w:sz w:val="22"/>
              </w:rPr>
              <w:t>01.04.2017</w:t>
            </w:r>
          </w:p>
        </w:tc>
        <w:tc>
          <w:tcPr>
            <w:tcW w:w="720" w:type="pct"/>
            <w:shd w:val="clear" w:color="auto" w:fill="auto"/>
          </w:tcPr>
          <w:p w:rsidR="00FE53DE" w:rsidRPr="00FE53DE" w:rsidRDefault="00D87D14" w:rsidP="00D87D14">
            <w:pPr>
              <w:spacing w:before="60" w:after="60"/>
              <w:ind w:firstLine="0"/>
            </w:pPr>
            <w:r w:rsidRPr="00CC455A">
              <w:rPr>
                <w:sz w:val="22"/>
              </w:rPr>
              <w:t>01</w:t>
            </w:r>
            <w:r w:rsidR="00FE53DE" w:rsidRPr="00CC455A">
              <w:rPr>
                <w:sz w:val="22"/>
              </w:rPr>
              <w:t>.0</w:t>
            </w:r>
            <w:r w:rsidRPr="00CC455A">
              <w:rPr>
                <w:sz w:val="22"/>
              </w:rPr>
              <w:t>7</w:t>
            </w:r>
            <w:r w:rsidR="00FE53DE" w:rsidRPr="00CC455A">
              <w:rPr>
                <w:sz w:val="22"/>
              </w:rPr>
              <w:t>.2017</w:t>
            </w:r>
          </w:p>
        </w:tc>
        <w:tc>
          <w:tcPr>
            <w:tcW w:w="1224" w:type="pct"/>
            <w:shd w:val="clear" w:color="auto" w:fill="auto"/>
          </w:tcPr>
          <w:p w:rsidR="00FE53DE" w:rsidRPr="00380D81" w:rsidRDefault="009875FB" w:rsidP="00380D81">
            <w:pPr>
              <w:spacing w:before="60" w:after="60"/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="00FE53DE" w:rsidRPr="00380D81">
              <w:rPr>
                <w:sz w:val="22"/>
                <w:szCs w:val="22"/>
              </w:rPr>
              <w:t xml:space="preserve"> Министерства финансов Российской Федерации от 28.12.2016 № 244н «О Порядке проведения территориальными органами</w:t>
            </w:r>
            <w:r w:rsidR="00CE3A0B">
              <w:rPr>
                <w:sz w:val="22"/>
                <w:szCs w:val="22"/>
              </w:rPr>
              <w:t xml:space="preserve"> </w:t>
            </w:r>
            <w:r w:rsidR="00FE53DE" w:rsidRPr="00380D81">
              <w:rPr>
                <w:sz w:val="22"/>
                <w:szCs w:val="22"/>
              </w:rPr>
              <w:t>Федерального казначейства санкционирования операций при казначейском сопровождении сре</w:t>
            </w:r>
            <w:proofErr w:type="gramStart"/>
            <w:r w:rsidR="00FE53DE" w:rsidRPr="00380D81">
              <w:rPr>
                <w:sz w:val="22"/>
                <w:szCs w:val="22"/>
              </w:rPr>
              <w:t>дств в в</w:t>
            </w:r>
            <w:proofErr w:type="gramEnd"/>
            <w:r w:rsidR="00FE53DE" w:rsidRPr="00380D81">
              <w:rPr>
                <w:sz w:val="22"/>
                <w:szCs w:val="22"/>
              </w:rPr>
              <w:t>алюте Российской Федерации в случаях, предусмотренных Федеральным законом «О федеральном бюджете на 2017 год и на плановый период 2018 и 2019 годов»</w:t>
            </w:r>
          </w:p>
        </w:tc>
      </w:tr>
    </w:tbl>
    <w:p w:rsidR="001C09BF" w:rsidRDefault="001C09BF" w:rsidP="008D582E">
      <w:pPr>
        <w:pStyle w:val="GOSTNormal"/>
        <w:sectPr w:rsidR="001C09BF" w:rsidSect="001C09BF">
          <w:headerReference w:type="default" r:id="rId9"/>
          <w:footerReference w:type="default" r:id="rId10"/>
          <w:footerReference w:type="first" r:id="rId11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1C09BF" w:rsidRDefault="001C09BF" w:rsidP="00FE53DE">
      <w:pPr>
        <w:pStyle w:val="1"/>
        <w:jc w:val="both"/>
      </w:pPr>
      <w:bookmarkStart w:id="4" w:name="_Toc447309235"/>
      <w:bookmarkStart w:id="5" w:name="_Toc461698287"/>
      <w:bookmarkStart w:id="6" w:name="_Document_BO"/>
      <w:r>
        <w:lastRenderedPageBreak/>
        <w:t xml:space="preserve">Требования </w:t>
      </w:r>
      <w:bookmarkEnd w:id="4"/>
      <w:r w:rsidR="00FE53DE" w:rsidRPr="00FE53DE">
        <w:t>к составу информации при информационном взаимодействии между органами Федерального казначейства и автономными и бюджетными учреждениями</w:t>
      </w:r>
    </w:p>
    <w:p w:rsidR="00D87D14" w:rsidRPr="0058086F" w:rsidRDefault="00D87D14" w:rsidP="00D87D14">
      <w:pPr>
        <w:pStyle w:val="21"/>
        <w:tabs>
          <w:tab w:val="clear" w:pos="851"/>
          <w:tab w:val="num" w:pos="284"/>
        </w:tabs>
        <w:suppressAutoHyphens w:val="0"/>
        <w:spacing w:after="120"/>
        <w:ind w:left="0" w:firstLine="0"/>
        <w:contextualSpacing w:val="0"/>
        <w:jc w:val="both"/>
      </w:pPr>
      <w:bookmarkStart w:id="7" w:name="_Toc447884432"/>
      <w:bookmarkStart w:id="8" w:name="_Document_TS"/>
      <w:r w:rsidRPr="0058086F">
        <w:t>Сведения об операциях с целевыми субсидиями, предоставленными учреждению на очередной финансовый год</w:t>
      </w:r>
      <w:bookmarkEnd w:id="7"/>
    </w:p>
    <w:p w:rsidR="00D87D14" w:rsidRPr="0058086F" w:rsidRDefault="00D87D14" w:rsidP="00D87D14">
      <w:pPr>
        <w:pStyle w:val="31"/>
        <w:keepLines w:val="0"/>
        <w:tabs>
          <w:tab w:val="clear" w:pos="964"/>
          <w:tab w:val="num" w:pos="284"/>
        </w:tabs>
        <w:suppressAutoHyphens w:val="0"/>
        <w:spacing w:after="120"/>
        <w:ind w:left="851" w:firstLine="0"/>
        <w:contextualSpacing w:val="0"/>
        <w:jc w:val="both"/>
      </w:pPr>
      <w:bookmarkStart w:id="9" w:name="_Toc447884433"/>
      <w:bookmarkEnd w:id="8"/>
      <w:r w:rsidRPr="0058086F">
        <w:t>Назначение и маршрут документа</w:t>
      </w:r>
      <w:bookmarkEnd w:id="9"/>
    </w:p>
    <w:p w:rsidR="00D87D14" w:rsidRPr="0058086F" w:rsidRDefault="00D87D14" w:rsidP="00D87D14">
      <w:pPr>
        <w:pStyle w:val="OTRNormal"/>
        <w:ind w:firstLine="0"/>
      </w:pPr>
      <w:r>
        <w:tab/>
      </w:r>
      <w:proofErr w:type="gramStart"/>
      <w:r w:rsidRPr="0058086F">
        <w:t>Документ «Сведения об операциях с целевыми субсидиями, предоставленными учреждению на ____ год» (далее - Сведения об операциях с целевыми субсидиями) предназначен для осуществления санкционирования оплаты денежных обязательств учреждений, источником финансового обеспечения которых являются целевые субсидии (код формы по ОКУД 0501016), а так же для осуществления санкционирования оплаты капитальных вложений предприятиям (код формы по ОКУД 0501017), для осуществления санкционирования оплаты расходов юридических лиц</w:t>
      </w:r>
      <w:proofErr w:type="gramEnd"/>
      <w:r w:rsidRPr="0058086F">
        <w:t xml:space="preserve"> с целевыми средствами (код формы по ОКУД 0501129</w:t>
      </w:r>
      <w:r>
        <w:t xml:space="preserve"> </w:t>
      </w:r>
      <w:r w:rsidRPr="005A20D3">
        <w:rPr>
          <w:highlight w:val="green"/>
        </w:rPr>
        <w:t xml:space="preserve">до </w:t>
      </w:r>
      <w:r w:rsidRPr="00ED6A4D">
        <w:rPr>
          <w:highlight w:val="green"/>
        </w:rPr>
        <w:t>01</w:t>
      </w:r>
      <w:r w:rsidRPr="005A20D3">
        <w:rPr>
          <w:highlight w:val="green"/>
        </w:rPr>
        <w:t>.0</w:t>
      </w:r>
      <w:r w:rsidRPr="00ED6A4D">
        <w:rPr>
          <w:highlight w:val="green"/>
        </w:rPr>
        <w:t>7</w:t>
      </w:r>
      <w:r w:rsidRPr="005A20D3">
        <w:rPr>
          <w:highlight w:val="green"/>
        </w:rPr>
        <w:t>.2017 года</w:t>
      </w:r>
      <w:r w:rsidR="00A0234F">
        <w:rPr>
          <w:highlight w:val="green"/>
        </w:rPr>
        <w:t xml:space="preserve"> </w:t>
      </w:r>
      <w:r w:rsidRPr="00ED6A4D">
        <w:rPr>
          <w:highlight w:val="green"/>
        </w:rPr>
        <w:t>с учетом переходного периода</w:t>
      </w:r>
      <w:r w:rsidRPr="005A20D3">
        <w:rPr>
          <w:highlight w:val="green"/>
        </w:rPr>
        <w:t>, код формы по ОКУД 0501117 с 01.04.2017 года).</w:t>
      </w:r>
    </w:p>
    <w:p w:rsidR="00D87D14" w:rsidRPr="0058086F" w:rsidRDefault="00D87D14" w:rsidP="00D87D14">
      <w:pPr>
        <w:pStyle w:val="OTRNormal"/>
        <w:ind w:firstLine="0"/>
      </w:pPr>
      <w:r>
        <w:tab/>
      </w:r>
      <w:r w:rsidRPr="0058086F">
        <w:t xml:space="preserve">Документ представляется учреждением в </w:t>
      </w:r>
      <w:proofErr w:type="spellStart"/>
      <w:r w:rsidRPr="0058086F">
        <w:t>ОрФК</w:t>
      </w:r>
      <w:proofErr w:type="spellEnd"/>
      <w:r w:rsidRPr="0058086F">
        <w:t xml:space="preserve"> по месту обслуживания.</w:t>
      </w:r>
    </w:p>
    <w:p w:rsidR="00D87D14" w:rsidRPr="0058086F" w:rsidRDefault="00A31A40" w:rsidP="00D87D14">
      <w:pPr>
        <w:pStyle w:val="OTRTableTitle"/>
        <w:numPr>
          <w:ilvl w:val="0"/>
          <w:numId w:val="1"/>
        </w:numPr>
        <w:tabs>
          <w:tab w:val="clear" w:pos="567"/>
        </w:tabs>
        <w:ind w:left="284" w:firstLine="0"/>
      </w:pPr>
      <w:fldSimple w:instr=" SEQ Таблица \* ARABIC ">
        <w:r w:rsidR="00D87D14">
          <w:rPr>
            <w:noProof/>
          </w:rPr>
          <w:t>2</w:t>
        </w:r>
      </w:fldSimple>
      <w:r w:rsidR="00D87D14">
        <w:rPr>
          <w:noProof/>
        </w:rPr>
        <w:t xml:space="preserve">. </w:t>
      </w:r>
      <w:r w:rsidR="00D87D14" w:rsidRPr="0058086F">
        <w:t>Маршрут документа «Сведения об операциях с целевыми субсидиями, предоставленными учреждению на очередной финансовый год»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D87D14" w:rsidRPr="0058086F" w:rsidTr="00D87D14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58086F" w:rsidRDefault="00D87D14" w:rsidP="00D87D14">
            <w:pPr>
              <w:pStyle w:val="OTRTableHead"/>
              <w:widowControl w:val="0"/>
              <w:ind w:firstLine="0"/>
            </w:pPr>
            <w:r w:rsidRPr="0058086F"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58086F" w:rsidRDefault="00D87D14" w:rsidP="00D87D14">
            <w:pPr>
              <w:pStyle w:val="OTRTableHead"/>
              <w:widowControl w:val="0"/>
              <w:ind w:firstLine="0"/>
            </w:pPr>
            <w:r w:rsidRPr="0058086F"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58086F" w:rsidRDefault="00D87D14" w:rsidP="00D87D14">
            <w:pPr>
              <w:pStyle w:val="OTRTableHead"/>
              <w:widowControl w:val="0"/>
              <w:ind w:firstLine="0"/>
            </w:pPr>
            <w:r w:rsidRPr="0058086F">
              <w:t>Примечание</w:t>
            </w:r>
          </w:p>
        </w:tc>
      </w:tr>
      <w:tr w:rsidR="00D87D14" w:rsidRPr="0058086F" w:rsidTr="00D87D14">
        <w:tc>
          <w:tcPr>
            <w:tcW w:w="2390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  <w:r w:rsidRPr="0058086F">
              <w:rPr>
                <w:sz w:val="22"/>
              </w:rPr>
              <w:t>АУ, БУ</w:t>
            </w:r>
          </w:p>
        </w:tc>
        <w:tc>
          <w:tcPr>
            <w:tcW w:w="4558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  <w:proofErr w:type="spellStart"/>
            <w:r w:rsidRPr="0058086F">
              <w:rPr>
                <w:sz w:val="22"/>
              </w:rPr>
              <w:t>ОрФК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</w:p>
        </w:tc>
      </w:tr>
      <w:tr w:rsidR="00D87D14" w:rsidRPr="0058086F" w:rsidTr="00D87D14">
        <w:tc>
          <w:tcPr>
            <w:tcW w:w="2390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  <w:r w:rsidRPr="0058086F">
              <w:rPr>
                <w:sz w:val="22"/>
              </w:rPr>
              <w:t>ФГУП, ГУП, МУП</w:t>
            </w:r>
          </w:p>
        </w:tc>
        <w:tc>
          <w:tcPr>
            <w:tcW w:w="4558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  <w:proofErr w:type="spellStart"/>
            <w:r w:rsidRPr="0058086F">
              <w:rPr>
                <w:sz w:val="22"/>
              </w:rPr>
              <w:t>ОрФК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</w:p>
        </w:tc>
      </w:tr>
      <w:tr w:rsidR="00D87D14" w:rsidRPr="0058086F" w:rsidTr="00D87D14">
        <w:tc>
          <w:tcPr>
            <w:tcW w:w="2390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  <w:r w:rsidRPr="0058086F">
              <w:rPr>
                <w:sz w:val="22"/>
              </w:rPr>
              <w:t>ЮЛ</w:t>
            </w:r>
          </w:p>
        </w:tc>
        <w:tc>
          <w:tcPr>
            <w:tcW w:w="4558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  <w:proofErr w:type="spellStart"/>
            <w:r w:rsidRPr="0058086F">
              <w:rPr>
                <w:sz w:val="22"/>
              </w:rPr>
              <w:t>ОрФК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D87D14" w:rsidRPr="0058086F" w:rsidRDefault="00D87D14" w:rsidP="00D87D14">
            <w:pPr>
              <w:spacing w:before="60" w:after="60"/>
              <w:ind w:firstLine="0"/>
            </w:pPr>
          </w:p>
        </w:tc>
      </w:tr>
    </w:tbl>
    <w:p w:rsidR="00D87D14" w:rsidRPr="0058086F" w:rsidRDefault="00D87D14" w:rsidP="00D87D14">
      <w:pPr>
        <w:pStyle w:val="31"/>
        <w:keepLines w:val="0"/>
        <w:tabs>
          <w:tab w:val="clear" w:pos="964"/>
          <w:tab w:val="num" w:pos="284"/>
        </w:tabs>
        <w:suppressAutoHyphens w:val="0"/>
        <w:spacing w:after="120"/>
        <w:ind w:left="1418" w:firstLine="0"/>
        <w:contextualSpacing w:val="0"/>
        <w:jc w:val="both"/>
      </w:pPr>
      <w:bookmarkStart w:id="10" w:name="_Toc447884434"/>
      <w:r w:rsidRPr="0058086F">
        <w:t>Описание полей документа</w:t>
      </w:r>
      <w:bookmarkEnd w:id="10"/>
    </w:p>
    <w:p w:rsidR="00D87D14" w:rsidRDefault="00A31A40" w:rsidP="00D87D14">
      <w:pPr>
        <w:pStyle w:val="OTRTableTitle"/>
        <w:numPr>
          <w:ilvl w:val="0"/>
          <w:numId w:val="1"/>
        </w:numPr>
        <w:tabs>
          <w:tab w:val="clear" w:pos="567"/>
        </w:tabs>
        <w:ind w:left="284" w:firstLine="0"/>
      </w:pPr>
      <w:fldSimple w:instr=" SEQ Таблица \* ARABIC ">
        <w:r w:rsidR="00D87D14">
          <w:rPr>
            <w:noProof/>
          </w:rPr>
          <w:t>3</w:t>
        </w:r>
      </w:fldSimple>
      <w:r w:rsidR="00D87D14">
        <w:rPr>
          <w:noProof/>
        </w:rPr>
        <w:t xml:space="preserve">. </w:t>
      </w:r>
      <w:r w:rsidR="00D87D14">
        <w:t>Описание полей документа «Сведения об операциях с целевыми субсидиями, предоставленными учреждению на очередной финансовый год»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D87D14" w:rsidTr="00D87D14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D87D14" w:rsidRDefault="00D87D14" w:rsidP="00D87D14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D87D14" w:rsidRDefault="00D87D14" w:rsidP="00D87D14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D87D14" w:rsidRDefault="00D87D14" w:rsidP="00D87D14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D87D14" w:rsidRDefault="00D87D14" w:rsidP="00D87D14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D87D14" w:rsidRDefault="00D87D14" w:rsidP="00D87D14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7D14" w:rsidRPr="00D87D14" w:rsidRDefault="00D87D14" w:rsidP="00D87D14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Примечание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Уровень бюджета принимает следующее значение:</w:t>
            </w:r>
          </w:p>
          <w:p w:rsidR="00D87D14" w:rsidRPr="00D87D14" w:rsidRDefault="00D87D14" w:rsidP="00310AA8">
            <w:pPr>
              <w:pStyle w:val="OTRTableListMark"/>
              <w:tabs>
                <w:tab w:val="clear" w:pos="1492"/>
                <w:tab w:val="num" w:pos="284"/>
              </w:tabs>
              <w:ind w:left="284" w:firstLine="0"/>
              <w:rPr>
                <w:szCs w:val="22"/>
              </w:rPr>
            </w:pPr>
            <w:r w:rsidRPr="00D87D14">
              <w:rPr>
                <w:szCs w:val="22"/>
              </w:rPr>
              <w:t>6 - «средства ЮЛ»</w:t>
            </w:r>
            <w:r w:rsidRPr="00D87D14">
              <w:rPr>
                <w:szCs w:val="22"/>
                <w:highlight w:val="green"/>
              </w:rPr>
              <w:t>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  <w:lang w:val="en-US"/>
              </w:rPr>
              <w:t>&lt;</w:t>
            </w:r>
            <w:r w:rsidRPr="00D87D14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Указывается УНК, присвоенный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gramStart"/>
            <w:r w:rsidRPr="00D87D14">
              <w:rPr>
                <w:sz w:val="22"/>
                <w:szCs w:val="22"/>
              </w:rPr>
              <w:t>.Е</w:t>
            </w:r>
            <w:proofErr w:type="gramEnd"/>
            <w:r w:rsidRPr="00D87D14">
              <w:rPr>
                <w:sz w:val="22"/>
                <w:szCs w:val="22"/>
              </w:rPr>
              <w:t>сли</w:t>
            </w:r>
            <w:proofErr w:type="spellEnd"/>
            <w:r w:rsidRPr="00D87D14">
              <w:rPr>
                <w:sz w:val="22"/>
                <w:szCs w:val="22"/>
              </w:rPr>
              <w:t xml:space="preserve"> организация отсутствует в Сводном реестре, то поле </w:t>
            </w:r>
            <w:r w:rsidRPr="00D87D14">
              <w:rPr>
                <w:sz w:val="22"/>
                <w:szCs w:val="22"/>
              </w:rPr>
              <w:lastRenderedPageBreak/>
              <w:t xml:space="preserve">заполняется в соответствии с регистрационными данными, присвоенными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 xml:space="preserve"> значением равным 5 знакам.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Для остальных значений заполняется в соответствии с уникальным кодом организации по Сводному реестру, значением равным 8 знакам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D87D14" w:rsidTr="00D87D1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NAME_NUBP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Полное наименование клиента. Если организация отсутствует в Сводном реестре, то поле заполняется в соответствии с регистрационными данными, присвоенными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Для остальных значений заполняется в соответствии с учетным номером организации по Сводному реестру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Код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Заполняется в соответствии с централизованным справочником ФК.</w:t>
            </w:r>
          </w:p>
        </w:tc>
      </w:tr>
      <w:tr w:rsidR="00D87D14" w:rsidTr="00D87D1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Наименование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Полное наименование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Заполняется в соответствии с централизованным справочником ФК.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Общая информация</w:t>
            </w:r>
          </w:p>
        </w:tc>
        <w:tc>
          <w:tcPr>
            <w:tcW w:w="19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TS</w:t>
            </w:r>
          </w:p>
        </w:tc>
        <w:tc>
          <w:tcPr>
            <w:tcW w:w="10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Глобальный уникальный идентификатор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GUID_FK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Служебное поле, заполняется в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Тип сведений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TYPE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Допустимые значения: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1 - санкционирование АУ/БУ;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2 - санкционирование ФГУП/ГУП/МУП;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3 - санкционирование ЮЛ.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Вид сведений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  <w:lang w:val="en-US"/>
              </w:rPr>
            </w:pPr>
            <w:r w:rsidRPr="00D87D14">
              <w:rPr>
                <w:sz w:val="22"/>
                <w:szCs w:val="22"/>
                <w:highlight w:val="green"/>
                <w:lang w:val="en-US"/>
              </w:rPr>
              <w:t>VID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  <w:lang w:val="en-US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  <w:lang w:val="en-US"/>
              </w:rPr>
              <w:t>=1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Допустимые значения: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lastRenderedPageBreak/>
              <w:t>1 – полные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2 – измененные.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Значение «2» указывается клиентом только при получении от ФК особых распоряжений.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Год субсидии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GOD_SUBS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Год, на который утверждены Сведения об операциях с целевыми субсидиями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DATE_SUBS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документа.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Лицевой счет </w:t>
            </w:r>
            <w:r w:rsidRPr="00D87D14">
              <w:rPr>
                <w:sz w:val="22"/>
                <w:szCs w:val="22"/>
                <w:highlight w:val="green"/>
              </w:rPr>
              <w:t>клиента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LS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номер лицевого счета клиента, который предоставил документ.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NAME_KLIENT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Полное или сокращенное наименование клиента.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«TYPE»=1, то указывается наименование АУ/БУ.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«TYPE»=2 , то указывается наименование ФГУП/ГУП/МУП.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«TYPE»=3, то указывается наименование ЮЛ.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OKPO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клиента по ОКПО.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ИНН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INN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10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ИНН клиента.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КПП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KPP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9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КПП клиента.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представления предыдущих Сведений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DATE_PREVIOUS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представления предыдущих Сведений.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 заполняется в случае первичного представления Сведений в текущем году.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NAME_BUD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Наименование бюджета бюджетной системы РФ, из которого предоставляется субсидия.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1 или 2, то поле обязательно для заполнения. В установленных НПА случаях может заполняться для  «TYPE» = 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 ОКТМО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OKATO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Указывается код ОКТМО соответствующий бюджету, </w:t>
            </w:r>
            <w:r w:rsidRPr="00D87D14">
              <w:rPr>
                <w:sz w:val="22"/>
                <w:szCs w:val="22"/>
              </w:rPr>
              <w:lastRenderedPageBreak/>
              <w:t>из которого предоставляется субсидия.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Для ФБ не заполняется.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Для БС РФ (МБ) обязательно.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Учредитель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NAME_UCHR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наименование организации, которая в соответствии с пунктом 1 статьи 78.1 Бюджетного кодекса, в соответствии со ст. 5 ФЗ № 384-ФЗ  предоставляет соответствующую субсидию.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При этом: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«TYPE»=1, то указывается наименование органа, осуществляющего функции и полномочия учредителя;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«TYPE»=2 , то указывается наименование главного распорядителя средств федерального бюджета;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«TYPE»=3, то указывается наименование главного распорядителя средств федерального бюджета.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Лицевой счет</w:t>
            </w:r>
            <w:r w:rsidR="00A0234F">
              <w:rPr>
                <w:sz w:val="22"/>
                <w:szCs w:val="22"/>
                <w:highlight w:val="green"/>
              </w:rPr>
              <w:t xml:space="preserve"> </w:t>
            </w:r>
            <w:r w:rsidRPr="00D87D14">
              <w:rPr>
                <w:sz w:val="22"/>
                <w:szCs w:val="22"/>
                <w:highlight w:val="green"/>
              </w:rPr>
              <w:t xml:space="preserve">заказчика 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LS_ORG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Указывается номер лицевого счета организации, предоставляющей средства. Поле заполняется, если «TYPE» = 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Глава по БК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GLAVA_UCHR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код ГРБС учредителя по перечню, утвержденному законом (решением) о соответствующем бюджете.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Наименование заказчика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bookmarkStart w:id="11" w:name="OLE_LINK1"/>
            <w:bookmarkStart w:id="12" w:name="OLE_LINK2"/>
            <w:r w:rsidRPr="00D87D14">
              <w:rPr>
                <w:sz w:val="22"/>
                <w:szCs w:val="22"/>
                <w:highlight w:val="green"/>
              </w:rPr>
              <w:t>NAME_Z</w:t>
            </w:r>
            <w:bookmarkEnd w:id="11"/>
            <w:bookmarkEnd w:id="12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ASFKTablenorm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Указывается наименование государственного заказчика, заказчика-учреждения, юридического лица – получателя субсидии (бюджетной инвестиции, взноса (вклада)), предоставившего целевые средства.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lastRenderedPageBreak/>
              <w:t>Поле заполняется, если «TYPE»=3.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Наименование целевых средств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NAME_CS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наименование целевых средств.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1 или 2, то поле не заполняется.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</w:rPr>
              <w:t xml:space="preserve">Для  «TYPE» = 3 </w:t>
            </w:r>
            <w:r w:rsidRPr="00D87D14">
              <w:rPr>
                <w:sz w:val="22"/>
                <w:szCs w:val="22"/>
                <w:highlight w:val="green"/>
              </w:rPr>
              <w:t>поле обязательно для заполнения следующими значениями:</w:t>
            </w:r>
          </w:p>
          <w:p w:rsidR="00D87D14" w:rsidRPr="00D87D14" w:rsidRDefault="00D87D14" w:rsidP="00D87D14">
            <w:pPr>
              <w:pStyle w:val="ASFKTablenorm"/>
              <w:numPr>
                <w:ilvl w:val="0"/>
                <w:numId w:val="38"/>
              </w:numPr>
              <w:ind w:right="57" w:firstLine="0"/>
              <w:contextualSpacing w:val="0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средства авансового платежа;</w:t>
            </w:r>
          </w:p>
          <w:p w:rsidR="00D87D14" w:rsidRPr="00D87D14" w:rsidRDefault="00D87D14" w:rsidP="00D87D14">
            <w:pPr>
              <w:pStyle w:val="ASFKTablenorm"/>
              <w:numPr>
                <w:ilvl w:val="0"/>
                <w:numId w:val="38"/>
              </w:numPr>
              <w:ind w:right="57" w:firstLine="0"/>
              <w:contextualSpacing w:val="0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субсидия (или бюджетная инвестиция, или взнос (вклад));</w:t>
            </w:r>
          </w:p>
          <w:p w:rsidR="00D87D14" w:rsidRPr="00D87D14" w:rsidRDefault="00D87D14" w:rsidP="00D87D14">
            <w:pPr>
              <w:pStyle w:val="ASFKTablenorm"/>
              <w:numPr>
                <w:ilvl w:val="0"/>
                <w:numId w:val="38"/>
              </w:numPr>
              <w:ind w:right="57" w:firstLine="0"/>
              <w:contextualSpacing w:val="0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на осуществление расчетов в ходе исполнения государственного контракта (контракта, договора);</w:t>
            </w:r>
          </w:p>
          <w:p w:rsidR="00D87D14" w:rsidRPr="00D87D14" w:rsidRDefault="00D87D14" w:rsidP="00D87D14">
            <w:pPr>
              <w:pStyle w:val="OTRTableListMark"/>
              <w:tabs>
                <w:tab w:val="clear" w:pos="1492"/>
                <w:tab w:val="num" w:pos="284"/>
              </w:tabs>
              <w:ind w:left="284" w:firstLine="0"/>
              <w:rPr>
                <w:szCs w:val="22"/>
              </w:rPr>
            </w:pPr>
            <w:r w:rsidRPr="00D87D14">
              <w:rPr>
                <w:szCs w:val="22"/>
                <w:highlight w:val="green"/>
              </w:rPr>
              <w:t>средства финансово-хозяйственной деятельности.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Код целевых средств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CODE_CS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Указывается код целевых средств.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Если «TYPE» = 1 или 2, то поле не заполняется.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Для  «TYPE» = 3поле обязательно для заполнения значениями: 01, 02, 03, 04, где </w:t>
            </w:r>
          </w:p>
          <w:p w:rsidR="00D87D14" w:rsidRPr="00D87D14" w:rsidRDefault="00D87D14" w:rsidP="00D87D14">
            <w:pPr>
              <w:pStyle w:val="ASFKTablenorm"/>
              <w:numPr>
                <w:ilvl w:val="0"/>
                <w:numId w:val="39"/>
              </w:numPr>
              <w:ind w:right="57" w:firstLine="0"/>
              <w:contextualSpacing w:val="0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средства авансового платежа;</w:t>
            </w:r>
          </w:p>
          <w:p w:rsidR="00D87D14" w:rsidRPr="00D87D14" w:rsidRDefault="00D87D14" w:rsidP="00D87D14">
            <w:pPr>
              <w:pStyle w:val="ASFKTablenorm"/>
              <w:numPr>
                <w:ilvl w:val="0"/>
                <w:numId w:val="39"/>
              </w:numPr>
              <w:ind w:right="57" w:firstLine="0"/>
              <w:contextualSpacing w:val="0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субсидия (или бюджетная инвестиция, или взнос (вклад));</w:t>
            </w:r>
          </w:p>
          <w:p w:rsidR="00D87D14" w:rsidRPr="00D87D14" w:rsidRDefault="00D87D14" w:rsidP="00D87D14">
            <w:pPr>
              <w:pStyle w:val="ASFKTablenorm"/>
              <w:numPr>
                <w:ilvl w:val="0"/>
                <w:numId w:val="39"/>
              </w:numPr>
              <w:ind w:right="57" w:firstLine="0"/>
              <w:contextualSpacing w:val="0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D87D14">
              <w:rPr>
                <w:rFonts w:ascii="Times New Roman" w:hAnsi="Times New Roman"/>
                <w:sz w:val="22"/>
                <w:szCs w:val="22"/>
                <w:highlight w:val="green"/>
              </w:rPr>
              <w:t>на осуществление расчетов в ходе исполнения государственного контракта (контракта, договора);</w:t>
            </w:r>
          </w:p>
          <w:p w:rsidR="00D87D14" w:rsidRPr="00D87D14" w:rsidRDefault="00D87D14" w:rsidP="00D87D14">
            <w:pPr>
              <w:pStyle w:val="afffff5"/>
              <w:numPr>
                <w:ilvl w:val="0"/>
                <w:numId w:val="39"/>
              </w:num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средства финансово-хозяйственной деятельности.</w:t>
            </w:r>
          </w:p>
          <w:p w:rsidR="00D87D14" w:rsidRPr="00D87D14" w:rsidDel="006D3735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НПА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NPA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Указывается наименование нормативного правового </w:t>
            </w:r>
            <w:r w:rsidRPr="00D87D14">
              <w:rPr>
                <w:sz w:val="22"/>
                <w:szCs w:val="22"/>
                <w:highlight w:val="green"/>
              </w:rPr>
              <w:lastRenderedPageBreak/>
              <w:t>акта Российской Федерации, регулирующего порядок предоставления субсидии, если указанным актом заключение договора (соглашения) не предусмотрено, либо решения Правительства Российской Федерации с указанием в кодовой зоне номера и даты указанных актов.</w:t>
            </w:r>
          </w:p>
          <w:p w:rsidR="00D87D14" w:rsidRPr="00D87D14" w:rsidDel="006D3735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Поле заполняется, если «TYPE»=3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lastRenderedPageBreak/>
              <w:t>Номер НПА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bookmarkStart w:id="13" w:name="OLE_LINK12"/>
            <w:bookmarkStart w:id="14" w:name="OLE_LINK13"/>
            <w:bookmarkStart w:id="15" w:name="OLE_LINK14"/>
            <w:r w:rsidRPr="00D87D14">
              <w:rPr>
                <w:sz w:val="22"/>
                <w:szCs w:val="22"/>
                <w:highlight w:val="green"/>
              </w:rPr>
              <w:t>NUM_NPA</w:t>
            </w:r>
            <w:bookmarkEnd w:id="13"/>
            <w:bookmarkEnd w:id="14"/>
            <w:bookmarkEnd w:id="15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Указывается  номер нормативного правового акта Российской Федерации, регулирующего порядок предоставления субсидии, если указанным актом заключение договора (соглашения) не предусмотрено, либо решения Правительства Российской Федерации.</w:t>
            </w:r>
          </w:p>
          <w:p w:rsidR="00D87D14" w:rsidRPr="00D87D14" w:rsidDel="006D3735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Поле заполняется, если «TYPE»=3.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Дата НПА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bookmarkStart w:id="16" w:name="OLE_LINK17"/>
            <w:bookmarkStart w:id="17" w:name="OLE_LINK18"/>
            <w:bookmarkStart w:id="18" w:name="OLE_LINK19"/>
            <w:r w:rsidRPr="00D87D14">
              <w:rPr>
                <w:sz w:val="22"/>
                <w:szCs w:val="22"/>
                <w:highlight w:val="green"/>
              </w:rPr>
              <w:t>DATE_NPA</w:t>
            </w:r>
            <w:bookmarkEnd w:id="16"/>
            <w:bookmarkEnd w:id="17"/>
            <w:bookmarkEnd w:id="18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Указывается дата нормативного правового акта Российской Федерации, регулирующего порядок предоставления субсидии, если указанным актом заключение договора (соглашения) не предусмотрено, либо решения Правительства Российской Федерации.</w:t>
            </w:r>
          </w:p>
          <w:p w:rsidR="00D87D14" w:rsidRPr="00D87D14" w:rsidDel="006D3735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Поле заполняется, если «TYPE»=3.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Идентификатор ГК, </w:t>
            </w:r>
            <w:r w:rsidRPr="00D87D14">
              <w:rPr>
                <w:sz w:val="22"/>
                <w:szCs w:val="22"/>
                <w:highlight w:val="green"/>
              </w:rPr>
              <w:t>контракта учреждения/</w:t>
            </w:r>
            <w:r w:rsidRPr="00D87D14">
              <w:rPr>
                <w:sz w:val="22"/>
                <w:szCs w:val="22"/>
              </w:rPr>
              <w:t xml:space="preserve">договора (соглашения) 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ID_CODE_GK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lang w:val="en-US"/>
              </w:rPr>
            </w:pPr>
            <w:r w:rsidRPr="00D87D14">
              <w:rPr>
                <w:sz w:val="22"/>
                <w:szCs w:val="22"/>
                <w:lang w:val="en-US"/>
              </w:rPr>
              <w:t>&lt;</w:t>
            </w:r>
            <w:r w:rsidRPr="00D87D14">
              <w:rPr>
                <w:sz w:val="22"/>
                <w:szCs w:val="22"/>
              </w:rPr>
              <w:t>= 2</w:t>
            </w:r>
            <w:r w:rsidRPr="00D87D1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Может указываться идентификатор</w:t>
            </w:r>
            <w:r w:rsidR="00310AA8">
              <w:rPr>
                <w:sz w:val="22"/>
                <w:szCs w:val="22"/>
              </w:rPr>
              <w:t xml:space="preserve"> </w:t>
            </w:r>
            <w:r w:rsidRPr="00D87D14">
              <w:rPr>
                <w:sz w:val="22"/>
                <w:szCs w:val="22"/>
              </w:rPr>
              <w:t>государственного контракта</w:t>
            </w:r>
            <w:r w:rsidRPr="00D87D14">
              <w:rPr>
                <w:sz w:val="22"/>
                <w:szCs w:val="22"/>
                <w:highlight w:val="green"/>
              </w:rPr>
              <w:t>, контракта учреждения,</w:t>
            </w:r>
            <w:r w:rsidR="00310AA8">
              <w:rPr>
                <w:sz w:val="22"/>
                <w:szCs w:val="22"/>
              </w:rPr>
              <w:t xml:space="preserve"> </w:t>
            </w:r>
            <w:r w:rsidRPr="00D87D14">
              <w:rPr>
                <w:sz w:val="22"/>
                <w:szCs w:val="22"/>
              </w:rPr>
              <w:t>договора, соглашения в</w:t>
            </w:r>
            <w:r w:rsidR="00310AA8">
              <w:rPr>
                <w:sz w:val="22"/>
                <w:szCs w:val="22"/>
              </w:rPr>
              <w:t xml:space="preserve"> </w:t>
            </w:r>
            <w:r w:rsidRPr="00D87D14">
              <w:rPr>
                <w:sz w:val="22"/>
                <w:szCs w:val="22"/>
              </w:rPr>
              <w:t>установленных НПА случаях для «TYPE» = 3 размерностью 20 символов или 25 цифр.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Код по </w:t>
            </w:r>
            <w:r w:rsidRPr="00D87D14">
              <w:rPr>
                <w:sz w:val="22"/>
                <w:szCs w:val="22"/>
              </w:rPr>
              <w:lastRenderedPageBreak/>
              <w:t>кооперации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CODE_COOP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5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Указывается код по </w:t>
            </w:r>
            <w:r w:rsidRPr="00D87D14">
              <w:rPr>
                <w:sz w:val="22"/>
                <w:szCs w:val="22"/>
              </w:rPr>
              <w:lastRenderedPageBreak/>
              <w:t>кооперации. В установленных НПА случаях может заполняться для «TYPE» = 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Номер ГК</w:t>
            </w:r>
            <w:r w:rsidRPr="00D87D14">
              <w:rPr>
                <w:sz w:val="22"/>
                <w:szCs w:val="22"/>
                <w:highlight w:val="green"/>
              </w:rPr>
              <w:t>/</w:t>
            </w:r>
            <w:r w:rsidRPr="00D87D14">
              <w:rPr>
                <w:sz w:val="22"/>
                <w:szCs w:val="22"/>
              </w:rPr>
              <w:t xml:space="preserve"> </w:t>
            </w:r>
            <w:r w:rsidRPr="00D87D14">
              <w:rPr>
                <w:sz w:val="22"/>
                <w:szCs w:val="22"/>
                <w:highlight w:val="green"/>
              </w:rPr>
              <w:t>контракта учреждения/</w:t>
            </w:r>
            <w:r w:rsidRPr="00D87D14">
              <w:rPr>
                <w:sz w:val="22"/>
                <w:szCs w:val="22"/>
              </w:rPr>
              <w:t xml:space="preserve"> договора </w:t>
            </w:r>
            <w:r w:rsidRPr="00D87D14">
              <w:rPr>
                <w:sz w:val="22"/>
                <w:szCs w:val="22"/>
                <w:highlight w:val="green"/>
              </w:rPr>
              <w:t>(соглашения)/ контракта/договора/</w:t>
            </w:r>
            <w:r w:rsidRPr="00D87D14">
              <w:rPr>
                <w:sz w:val="22"/>
                <w:szCs w:val="22"/>
              </w:rPr>
              <w:t xml:space="preserve">соглашения 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NOM_GK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1 или 2, то поле не заполняется.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proofErr w:type="gramStart"/>
            <w:r w:rsidRPr="00D87D14">
              <w:rPr>
                <w:sz w:val="22"/>
                <w:szCs w:val="22"/>
              </w:rPr>
              <w:t>Обязателен</w:t>
            </w:r>
            <w:proofErr w:type="gramEnd"/>
            <w:r w:rsidRPr="00D87D14">
              <w:rPr>
                <w:sz w:val="22"/>
                <w:szCs w:val="22"/>
              </w:rPr>
              <w:t xml:space="preserve"> для заполнения для «TYPE» = 3.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Указывается номер государственного контракта, контракта </w:t>
            </w:r>
            <w:r w:rsidRPr="00D87D14">
              <w:rPr>
                <w:sz w:val="22"/>
                <w:szCs w:val="22"/>
                <w:highlight w:val="green"/>
              </w:rPr>
              <w:t>учреждения</w:t>
            </w:r>
            <w:r w:rsidRPr="00D87D14">
              <w:rPr>
                <w:sz w:val="22"/>
                <w:szCs w:val="22"/>
              </w:rPr>
              <w:t xml:space="preserve">, договора </w:t>
            </w:r>
            <w:r w:rsidRPr="00D87D14">
              <w:rPr>
                <w:sz w:val="22"/>
                <w:szCs w:val="22"/>
                <w:highlight w:val="green"/>
              </w:rPr>
              <w:t>(соглашения)</w:t>
            </w:r>
            <w:r w:rsidRPr="00D87D14">
              <w:rPr>
                <w:sz w:val="22"/>
                <w:szCs w:val="22"/>
              </w:rPr>
              <w:t xml:space="preserve">, </w:t>
            </w:r>
            <w:r w:rsidRPr="00D87D14">
              <w:rPr>
                <w:sz w:val="22"/>
                <w:szCs w:val="22"/>
                <w:highlight w:val="green"/>
              </w:rPr>
              <w:t>контракта, договора/</w:t>
            </w:r>
            <w:r w:rsidRPr="00D87D14">
              <w:rPr>
                <w:sz w:val="22"/>
                <w:szCs w:val="22"/>
              </w:rPr>
              <w:t>соглашения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Дата ГК </w:t>
            </w:r>
            <w:r w:rsidRPr="00D87D14">
              <w:rPr>
                <w:sz w:val="22"/>
                <w:szCs w:val="22"/>
                <w:highlight w:val="green"/>
              </w:rPr>
              <w:t xml:space="preserve"> контракта учреждения/  договора (соглашения)/ контракта/договора/соглашения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DATE_GK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1 или 2, то поле не заполняется.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proofErr w:type="gramStart"/>
            <w:r w:rsidRPr="00D87D14">
              <w:rPr>
                <w:sz w:val="22"/>
                <w:szCs w:val="22"/>
              </w:rPr>
              <w:t>Обязателен</w:t>
            </w:r>
            <w:proofErr w:type="gramEnd"/>
            <w:r w:rsidRPr="00D87D14">
              <w:rPr>
                <w:sz w:val="22"/>
                <w:szCs w:val="22"/>
              </w:rPr>
              <w:t xml:space="preserve"> для заполнения для «TYPE» = 3.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Указывается дата государственного контракта, контракта </w:t>
            </w:r>
            <w:r w:rsidRPr="00D87D14">
              <w:rPr>
                <w:sz w:val="22"/>
                <w:szCs w:val="22"/>
                <w:highlight w:val="green"/>
              </w:rPr>
              <w:t>учреждения,</w:t>
            </w:r>
            <w:r w:rsidRPr="00D87D14">
              <w:rPr>
                <w:sz w:val="22"/>
                <w:szCs w:val="22"/>
              </w:rPr>
              <w:t xml:space="preserve"> договора </w:t>
            </w:r>
            <w:r w:rsidRPr="00D87D14">
              <w:rPr>
                <w:sz w:val="22"/>
                <w:szCs w:val="22"/>
                <w:highlight w:val="green"/>
              </w:rPr>
              <w:t>(</w:t>
            </w:r>
            <w:r w:rsidRPr="00D87D14">
              <w:rPr>
                <w:sz w:val="22"/>
                <w:szCs w:val="22"/>
              </w:rPr>
              <w:t>соглашения</w:t>
            </w:r>
            <w:r w:rsidRPr="00D87D14">
              <w:rPr>
                <w:sz w:val="22"/>
                <w:szCs w:val="22"/>
                <w:highlight w:val="green"/>
              </w:rPr>
              <w:t>),</w:t>
            </w:r>
            <w:r w:rsidRPr="00D87D14">
              <w:rPr>
                <w:sz w:val="22"/>
                <w:szCs w:val="22"/>
              </w:rPr>
              <w:t xml:space="preserve"> </w:t>
            </w:r>
            <w:r w:rsidRPr="00D87D14">
              <w:rPr>
                <w:sz w:val="22"/>
                <w:szCs w:val="22"/>
                <w:highlight w:val="green"/>
              </w:rPr>
              <w:t>контракта, договора/соглашения.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Наименование органа  ФК, осуществляющего ведение лицевого счета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proofErr w:type="gramStart"/>
            <w:r w:rsidRPr="00D87D14">
              <w:rPr>
                <w:sz w:val="22"/>
                <w:szCs w:val="22"/>
              </w:rPr>
              <w:t xml:space="preserve">Полное наименование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, осуществляющего ведение л/с клиента.</w:t>
            </w:r>
            <w:proofErr w:type="gramEnd"/>
            <w:r w:rsidRPr="00D87D14">
              <w:rPr>
                <w:sz w:val="22"/>
                <w:szCs w:val="22"/>
              </w:rPr>
              <w:t xml:space="preserve"> Поле заполняется в соответствии с централизованным справочником ФК.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Код по ОКПО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OKPO_TOFK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Код по ОКПО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не заполняется, если «TYPE»=2 или «TYPE» = 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по КОФК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CODE_KOFK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Заполняется в соответствии с централизованным справочником ФК. В установленных НПА случаях может заполняться для  «TYPE» = 3.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Руководитель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NAME_RUK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Расшифровка подписи руководителя клиента.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Руководитель финансово-экономической службы клиента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NAME_RUK_FES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Расшифровка подписи руководителя финансово-экономической службы клиента.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DOL_ISP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Должность ответственного исполнителя.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FIO_ISP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Расшифровка подписи ответственного исполнителя.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Телефон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TEL_ISP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Телефон ответственного исполнителя.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подписания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DATE_POD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подписания документа.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  <w:highlight w:val="green"/>
              </w:rPr>
              <w:t>Итоговая сумма остатка</w:t>
            </w:r>
            <w:r w:rsidRPr="00D87D14">
              <w:rPr>
                <w:sz w:val="22"/>
                <w:szCs w:val="22"/>
              </w:rPr>
              <w:t xml:space="preserve"> средств на начало года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SUM_OST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Указывается общая сумма остатка целевых </w:t>
            </w:r>
            <w:r w:rsidRPr="00D87D14">
              <w:rPr>
                <w:sz w:val="22"/>
                <w:szCs w:val="22"/>
                <w:highlight w:val="green"/>
              </w:rPr>
              <w:t>средств/</w:t>
            </w:r>
            <w:r w:rsidRPr="00D87D14">
              <w:rPr>
                <w:sz w:val="22"/>
                <w:szCs w:val="22"/>
              </w:rPr>
              <w:t>субсидий на начало текущего финансового года.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обязательно для заполнения в случае наличия остатка на лицевом счете на начало текущего финансового года.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не заполняется, если «TYPE»=2.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Итоговая сумма  разрешенного к использованию остатка </w:t>
            </w:r>
            <w:r w:rsidRPr="00D87D14">
              <w:rPr>
                <w:sz w:val="22"/>
                <w:szCs w:val="22"/>
                <w:highlight w:val="green"/>
              </w:rPr>
              <w:t>средств/</w:t>
            </w:r>
            <w:r w:rsidRPr="00D87D14">
              <w:rPr>
                <w:sz w:val="22"/>
                <w:szCs w:val="22"/>
              </w:rPr>
              <w:t>субсидии прошлых лет на начало 20__ г.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SUM_IT_PERMIT_OST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Итоговая сумма разрешенных к использованию остатков целевых </w:t>
            </w:r>
            <w:r w:rsidRPr="00D87D14">
              <w:rPr>
                <w:sz w:val="22"/>
                <w:szCs w:val="22"/>
                <w:highlight w:val="green"/>
              </w:rPr>
              <w:t>средств/</w:t>
            </w:r>
            <w:r w:rsidRPr="00D87D14">
              <w:rPr>
                <w:sz w:val="22"/>
                <w:szCs w:val="22"/>
              </w:rPr>
              <w:t>субсидии прошлых лет.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обязательно для заполнения в случае наличия сумм в соответствующих строках.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Итоговая сумма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SUM_IT_DZ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Итоговая сумма возвратов дебиторской задолженности прошлых лет.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обязательно для заполнения в случае наличия сумм в соответствующих строках.</w:t>
            </w:r>
          </w:p>
          <w:p w:rsidR="00310AA8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  <w:highlight w:val="green"/>
              </w:rPr>
              <w:t>Для «</w:t>
            </w:r>
            <w:r w:rsidRPr="00D87D14">
              <w:rPr>
                <w:sz w:val="22"/>
                <w:szCs w:val="22"/>
                <w:highlight w:val="green"/>
                <w:lang w:val="en-US"/>
              </w:rPr>
              <w:t>TYPE</w:t>
            </w:r>
            <w:r w:rsidRPr="00D87D14">
              <w:rPr>
                <w:sz w:val="22"/>
                <w:szCs w:val="22"/>
                <w:highlight w:val="green"/>
              </w:rPr>
              <w:t>» - 1 и 2 не заполняется.</w:t>
            </w:r>
            <w:r w:rsidR="00310AA8">
              <w:rPr>
                <w:sz w:val="22"/>
                <w:szCs w:val="22"/>
              </w:rPr>
              <w:t xml:space="preserve"> 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3</w:t>
            </w:r>
            <w:r w:rsidRPr="00D87D14">
              <w:rPr>
                <w:sz w:val="22"/>
                <w:szCs w:val="22"/>
                <w:highlight w:val="green"/>
              </w:rPr>
              <w:t xml:space="preserve">, то  указываются суммы возврата дебиторской задолженности прошлых лет, учтенные на лицевом счете </w:t>
            </w:r>
            <w:proofErr w:type="spellStart"/>
            <w:r w:rsidRPr="00D87D14">
              <w:rPr>
                <w:sz w:val="22"/>
                <w:szCs w:val="22"/>
                <w:highlight w:val="green"/>
              </w:rPr>
              <w:t>неучастника</w:t>
            </w:r>
            <w:proofErr w:type="spellEnd"/>
            <w:r w:rsidRPr="00D87D14">
              <w:rPr>
                <w:sz w:val="22"/>
                <w:szCs w:val="22"/>
                <w:highlight w:val="green"/>
              </w:rPr>
              <w:t xml:space="preserve"> бюджетного процесса.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Итоговая сумма возврата </w:t>
            </w:r>
            <w:r w:rsidRPr="00D87D14">
              <w:rPr>
                <w:sz w:val="22"/>
                <w:szCs w:val="22"/>
                <w:highlight w:val="green"/>
              </w:rPr>
              <w:lastRenderedPageBreak/>
              <w:t>дебиторской задолженности прошлых лет, разрешенного к использованию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  <w:lang w:val="en-US"/>
              </w:rPr>
            </w:pPr>
            <w:bookmarkStart w:id="19" w:name="OLE_LINK25"/>
            <w:bookmarkStart w:id="20" w:name="OLE_LINK26"/>
            <w:r w:rsidRPr="00D87D14">
              <w:rPr>
                <w:sz w:val="22"/>
                <w:szCs w:val="22"/>
                <w:highlight w:val="green"/>
              </w:rPr>
              <w:lastRenderedPageBreak/>
              <w:t>SUM_IT_DZ</w:t>
            </w:r>
            <w:r w:rsidRPr="00D87D14">
              <w:rPr>
                <w:sz w:val="22"/>
                <w:szCs w:val="22"/>
                <w:highlight w:val="green"/>
                <w:lang w:val="en-US"/>
              </w:rPr>
              <w:t>_ISP</w:t>
            </w:r>
            <w:bookmarkEnd w:id="19"/>
            <w:bookmarkEnd w:id="20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</w:p>
          <w:p w:rsidR="00D87D14" w:rsidRPr="00D87D14" w:rsidRDefault="00D87D14" w:rsidP="00D87D14">
            <w:pPr>
              <w:ind w:firstLine="0"/>
              <w:rPr>
                <w:szCs w:val="22"/>
                <w:highlight w:val="green"/>
              </w:rPr>
            </w:pPr>
          </w:p>
          <w:p w:rsidR="00D87D14" w:rsidRPr="00D87D14" w:rsidRDefault="00D87D14" w:rsidP="00D87D14">
            <w:pPr>
              <w:ind w:firstLine="0"/>
              <w:rPr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lastRenderedPageBreak/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Указываются суммы возврата дебиторской </w:t>
            </w:r>
            <w:r w:rsidRPr="00D87D14">
              <w:rPr>
                <w:sz w:val="22"/>
                <w:szCs w:val="22"/>
                <w:highlight w:val="green"/>
              </w:rPr>
              <w:lastRenderedPageBreak/>
              <w:t xml:space="preserve">задолженности прошлых лет, на которые подтверждена в установленном законодательством Российской Федерации порядке потребность в направлении их </w:t>
            </w:r>
            <w:proofErr w:type="gramStart"/>
            <w:r w:rsidRPr="00D87D14">
              <w:rPr>
                <w:sz w:val="22"/>
                <w:szCs w:val="22"/>
                <w:highlight w:val="green"/>
              </w:rPr>
              <w:t>на те</w:t>
            </w:r>
            <w:proofErr w:type="gramEnd"/>
            <w:r w:rsidRPr="00D87D14">
              <w:rPr>
                <w:sz w:val="22"/>
                <w:szCs w:val="22"/>
                <w:highlight w:val="green"/>
              </w:rPr>
              <w:t xml:space="preserve"> же цели (иные цели).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Итоговая сумма планируемых поступлений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SUM_IT_PLAN_POST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Итоговая сумма планируемых поступлений целевых субсидий.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обязательно для заполнения в случае наличия сумм в соответствующих строках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D87D14" w:rsidTr="00D87D1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Итоговая сумма планируемых выплат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SUM_IT_PLAN_VIP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Итоговая сумма планируемых выплат целевых субсидий.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Поле обязательно для заполнения в случае наличия сумм в соответствующих строках.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Информация об утверждении документа</w:t>
            </w:r>
          </w:p>
        </w:tc>
        <w:tc>
          <w:tcPr>
            <w:tcW w:w="19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2880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Утверждающий орган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ORG_SIG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Наименование органа, осуществляющего функции и полномочия учредителя (учреждения)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Наименование должности лица, утверждающего документ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DOL_SIG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ФИО лица, утверждающего документ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FIO_SIG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Расшифровка подписи лица, утверждающего документ.</w:t>
            </w:r>
          </w:p>
        </w:tc>
      </w:tr>
      <w:tr w:rsidR="00D87D14" w:rsidTr="00D87D1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утверждения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DATE_SIG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утверждения документа учредителем клиента</w:t>
            </w:r>
          </w:p>
        </w:tc>
      </w:tr>
      <w:tr w:rsidR="00D87D14" w:rsidRPr="00AC1D3F" w:rsidTr="00D87D14">
        <w:tc>
          <w:tcPr>
            <w:tcW w:w="1915" w:type="dxa"/>
            <w:tcBorders>
              <w:bottom w:val="single" w:sz="4" w:space="0" w:color="auto"/>
            </w:tcBorders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b/>
                <w:i/>
                <w:sz w:val="22"/>
                <w:szCs w:val="22"/>
                <w:highlight w:val="green"/>
              </w:rPr>
              <w:t xml:space="preserve">Отметка </w:t>
            </w:r>
            <w:proofErr w:type="spellStart"/>
            <w:r w:rsidRPr="00D87D14">
              <w:rPr>
                <w:b/>
                <w:i/>
                <w:sz w:val="22"/>
                <w:szCs w:val="22"/>
                <w:highlight w:val="green"/>
              </w:rPr>
              <w:t>ответственногодепартамента</w:t>
            </w:r>
            <w:proofErr w:type="spellEnd"/>
            <w:r w:rsidRPr="00D87D14">
              <w:rPr>
                <w:b/>
                <w:i/>
                <w:sz w:val="22"/>
                <w:szCs w:val="22"/>
                <w:highlight w:val="green"/>
              </w:rPr>
              <w:t xml:space="preserve"> МФ РФ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  <w:lang w:val="en-US"/>
              </w:rPr>
            </w:pPr>
            <w:r w:rsidRPr="00D87D14">
              <w:rPr>
                <w:b/>
                <w:i/>
                <w:sz w:val="22"/>
                <w:szCs w:val="22"/>
                <w:highlight w:val="green"/>
              </w:rPr>
              <w:t>TSC</w:t>
            </w:r>
            <w:r w:rsidRPr="00D87D14">
              <w:rPr>
                <w:b/>
                <w:i/>
                <w:sz w:val="22"/>
                <w:szCs w:val="22"/>
                <w:highlight w:val="green"/>
                <w:lang w:val="en-US"/>
              </w:rPr>
              <w:t>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b/>
                <w:i/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b/>
                <w:i/>
                <w:sz w:val="22"/>
                <w:szCs w:val="22"/>
                <w:highlight w:val="green"/>
              </w:rPr>
              <w:t xml:space="preserve">Отметка ответственного департамента МФ РФ о согласовании решения о наличии потребности в остатках целевых средств (суммах возвратов дебиторской задолженности прошлых </w:t>
            </w:r>
            <w:r w:rsidRPr="00D87D14">
              <w:rPr>
                <w:b/>
                <w:i/>
                <w:sz w:val="22"/>
                <w:szCs w:val="22"/>
                <w:highlight w:val="green"/>
              </w:rPr>
              <w:lastRenderedPageBreak/>
              <w:t>лет)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lastRenderedPageBreak/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  <w:lang w:val="en-US"/>
              </w:rPr>
            </w:pPr>
            <w:r w:rsidRPr="00D87D14">
              <w:rPr>
                <w:sz w:val="22"/>
                <w:szCs w:val="22"/>
                <w:highlight w:val="green"/>
              </w:rPr>
              <w:t>DOL_ISP_</w:t>
            </w:r>
            <w:bookmarkStart w:id="21" w:name="OLE_LINK45"/>
            <w:bookmarkStart w:id="22" w:name="OLE_LINK46"/>
            <w:bookmarkStart w:id="23" w:name="OLE_LINK47"/>
            <w:r w:rsidRPr="00D87D14">
              <w:rPr>
                <w:sz w:val="22"/>
                <w:szCs w:val="22"/>
                <w:highlight w:val="green"/>
                <w:lang w:val="en-US"/>
              </w:rPr>
              <w:t>MF</w:t>
            </w:r>
            <w:bookmarkEnd w:id="21"/>
            <w:bookmarkEnd w:id="22"/>
            <w:bookmarkEnd w:id="23"/>
          </w:p>
        </w:tc>
        <w:tc>
          <w:tcPr>
            <w:tcW w:w="10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&lt;= 100</w:t>
            </w:r>
          </w:p>
        </w:tc>
        <w:tc>
          <w:tcPr>
            <w:tcW w:w="1077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Должность работника, ответственного за обработку документа. 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  <w:lang w:val="en-US"/>
              </w:rPr>
            </w:pPr>
            <w:bookmarkStart w:id="24" w:name="OLE_LINK51"/>
            <w:bookmarkStart w:id="25" w:name="OLE_LINK52"/>
            <w:r w:rsidRPr="00D87D14">
              <w:rPr>
                <w:sz w:val="22"/>
                <w:szCs w:val="22"/>
                <w:highlight w:val="green"/>
              </w:rPr>
              <w:t>NAME_ISP_</w:t>
            </w:r>
            <w:r w:rsidRPr="00D87D14">
              <w:rPr>
                <w:sz w:val="22"/>
                <w:szCs w:val="22"/>
                <w:highlight w:val="green"/>
                <w:lang w:val="en-US"/>
              </w:rPr>
              <w:t>MF</w:t>
            </w:r>
            <w:bookmarkEnd w:id="24"/>
            <w:bookmarkEnd w:id="25"/>
          </w:p>
        </w:tc>
        <w:tc>
          <w:tcPr>
            <w:tcW w:w="10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&lt;= 50</w:t>
            </w:r>
          </w:p>
        </w:tc>
        <w:tc>
          <w:tcPr>
            <w:tcW w:w="1077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Расшифровка подписи работника, ответственного за обработку документа. 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Телефон ответственного исполнителя</w:t>
            </w:r>
          </w:p>
        </w:tc>
        <w:tc>
          <w:tcPr>
            <w:tcW w:w="19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  <w:lang w:val="en-US"/>
              </w:rPr>
            </w:pPr>
            <w:bookmarkStart w:id="26" w:name="OLE_LINK53"/>
            <w:bookmarkStart w:id="27" w:name="OLE_LINK54"/>
            <w:bookmarkStart w:id="28" w:name="OLE_LINK55"/>
            <w:r w:rsidRPr="00D87D14">
              <w:rPr>
                <w:sz w:val="22"/>
                <w:szCs w:val="22"/>
                <w:highlight w:val="green"/>
              </w:rPr>
              <w:t>TEL_ISP_</w:t>
            </w:r>
            <w:r w:rsidRPr="00D87D14">
              <w:rPr>
                <w:sz w:val="22"/>
                <w:szCs w:val="22"/>
                <w:highlight w:val="green"/>
                <w:lang w:val="en-US"/>
              </w:rPr>
              <w:t>MF</w:t>
            </w:r>
            <w:bookmarkEnd w:id="26"/>
            <w:bookmarkEnd w:id="27"/>
            <w:bookmarkEnd w:id="28"/>
          </w:p>
        </w:tc>
        <w:tc>
          <w:tcPr>
            <w:tcW w:w="10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&lt;= 50</w:t>
            </w:r>
          </w:p>
        </w:tc>
        <w:tc>
          <w:tcPr>
            <w:tcW w:w="1077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Телефон работника, ответственного за обработку документа.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Дата принятия документа</w:t>
            </w:r>
          </w:p>
        </w:tc>
        <w:tc>
          <w:tcPr>
            <w:tcW w:w="19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  <w:lang w:val="en-US"/>
              </w:rPr>
            </w:pPr>
            <w:r w:rsidRPr="00D87D14">
              <w:rPr>
                <w:sz w:val="22"/>
                <w:szCs w:val="22"/>
                <w:highlight w:val="green"/>
              </w:rPr>
              <w:t>DATE_RES_MF</w:t>
            </w:r>
          </w:p>
        </w:tc>
        <w:tc>
          <w:tcPr>
            <w:tcW w:w="1079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DATE</w:t>
            </w:r>
          </w:p>
        </w:tc>
        <w:tc>
          <w:tcPr>
            <w:tcW w:w="898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FFFFFF" w:themeFill="background1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Дата принятия документа к исполнению.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Отметка органа, осуществляющего ведение лицевого счета, о принятии настоящих сведений</w:t>
            </w:r>
          </w:p>
        </w:tc>
        <w:tc>
          <w:tcPr>
            <w:tcW w:w="19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TSCM</w:t>
            </w:r>
          </w:p>
        </w:tc>
        <w:tc>
          <w:tcPr>
            <w:tcW w:w="10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DOL_ISP_FK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Должность работника, ответственного за обработку документа. Обязательно для заполнения при принятии документа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NAME_ISP_FK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Расшифровка подписи работника, ответственного за обработку документа. Обязательно для заполнения при принятии документа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Телефон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TEL_ISP_FK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Телефон работника, ответственного за обработку документа.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Обязательно для заполнения при принятии документа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</w:tc>
      </w:tr>
      <w:tr w:rsidR="00D87D14" w:rsidTr="00D87D1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принятия документа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DATE_RES_FK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Дата принятия документа к исполнению.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Обязательно для заполнения при принятии документа </w:t>
            </w:r>
            <w:proofErr w:type="spellStart"/>
            <w:r w:rsidRPr="00D87D14">
              <w:rPr>
                <w:sz w:val="22"/>
                <w:szCs w:val="22"/>
              </w:rPr>
              <w:t>ОрФК</w:t>
            </w:r>
            <w:proofErr w:type="spellEnd"/>
            <w:r w:rsidRPr="00D87D14">
              <w:rPr>
                <w:sz w:val="22"/>
                <w:szCs w:val="22"/>
              </w:rPr>
              <w:t>.</w:t>
            </w:r>
          </w:p>
        </w:tc>
      </w:tr>
      <w:tr w:rsidR="00D87D14" w:rsidRPr="00AC1D3F" w:rsidTr="00D87D14">
        <w:tc>
          <w:tcPr>
            <w:tcW w:w="1915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Информация о целевых субсидиях</w:t>
            </w:r>
          </w:p>
        </w:tc>
        <w:tc>
          <w:tcPr>
            <w:tcW w:w="19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TSSUBS(*)</w:t>
            </w:r>
          </w:p>
        </w:tc>
        <w:tc>
          <w:tcPr>
            <w:tcW w:w="1079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D87D14" w:rsidRPr="00D87D14" w:rsidRDefault="00D87D14" w:rsidP="00D87D14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D87D14">
              <w:rPr>
                <w:b/>
                <w:i/>
                <w:sz w:val="22"/>
                <w:szCs w:val="22"/>
              </w:rPr>
              <w:t xml:space="preserve">Каждая строка блока содержит информацию об одном из показателей сумм </w:t>
            </w:r>
            <w:r w:rsidRPr="00D87D14">
              <w:rPr>
                <w:b/>
                <w:i/>
                <w:sz w:val="22"/>
                <w:szCs w:val="22"/>
                <w:highlight w:val="green"/>
                <w:lang w:val="en-US"/>
              </w:rPr>
              <w:t>SUM</w:t>
            </w:r>
            <w:r w:rsidRPr="00D87D14">
              <w:rPr>
                <w:b/>
                <w:i/>
                <w:sz w:val="22"/>
                <w:szCs w:val="22"/>
                <w:highlight w:val="green"/>
              </w:rPr>
              <w:t>_</w:t>
            </w:r>
            <w:r w:rsidRPr="00D87D14">
              <w:rPr>
                <w:b/>
                <w:i/>
                <w:sz w:val="22"/>
                <w:szCs w:val="22"/>
                <w:highlight w:val="green"/>
                <w:lang w:val="en-US"/>
              </w:rPr>
              <w:t>OST</w:t>
            </w:r>
            <w:r w:rsidRPr="00D87D14">
              <w:rPr>
                <w:b/>
                <w:i/>
                <w:sz w:val="22"/>
                <w:szCs w:val="22"/>
                <w:highlight w:val="green"/>
              </w:rPr>
              <w:t>_</w:t>
            </w:r>
            <w:r w:rsidRPr="00D87D14">
              <w:rPr>
                <w:b/>
                <w:i/>
                <w:sz w:val="22"/>
                <w:szCs w:val="22"/>
                <w:highlight w:val="green"/>
                <w:lang w:val="en-US"/>
              </w:rPr>
              <w:t>CS</w:t>
            </w:r>
            <w:r w:rsidRPr="00D87D14">
              <w:rPr>
                <w:b/>
                <w:i/>
                <w:sz w:val="22"/>
                <w:szCs w:val="22"/>
              </w:rPr>
              <w:t xml:space="preserve"> - SUM_PERMIT_OST, </w:t>
            </w:r>
            <w:r w:rsidRPr="00D87D14">
              <w:rPr>
                <w:b/>
                <w:i/>
                <w:sz w:val="22"/>
                <w:szCs w:val="22"/>
                <w:highlight w:val="green"/>
              </w:rPr>
              <w:lastRenderedPageBreak/>
              <w:t>SUM_DZ_</w:t>
            </w:r>
            <w:r w:rsidRPr="00D87D14">
              <w:rPr>
                <w:b/>
                <w:i/>
                <w:sz w:val="22"/>
                <w:szCs w:val="22"/>
                <w:highlight w:val="green"/>
                <w:lang w:val="en-US"/>
              </w:rPr>
              <w:t>ISP</w:t>
            </w:r>
            <w:r w:rsidRPr="00D87D14">
              <w:rPr>
                <w:b/>
                <w:i/>
                <w:sz w:val="22"/>
                <w:szCs w:val="22"/>
                <w:highlight w:val="green"/>
              </w:rPr>
              <w:t>,</w:t>
            </w:r>
            <w:r w:rsidRPr="00D87D14">
              <w:rPr>
                <w:b/>
                <w:i/>
                <w:sz w:val="22"/>
                <w:szCs w:val="22"/>
              </w:rPr>
              <w:t xml:space="preserve"> SUM_DZ, SUM_PLAN_POST  или SUM_PLAN_VIP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Наименование целевой субсидии/Направление расходования целевых средств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NAME_SUBS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наименование целевой субсидии с указанием цели, на осуществление которой предоставляется целевая субсидия.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3, то указывается направление расходования целевых расходов в соответствии с Перечнем направлений расходования целевых средств.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целевой субсидии/целевых средств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CODE_SUBS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аналитический код, присвоенный органом, осуществляющим функции и полномочия учредителя, для учета операций с целевой субсидией.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3, то указывается четырехзначный аналитический код в соответствии с Перечнем направлений расходования целевых средств.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KBK_R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код по бюджетной классификации. Для строк с непустым полем  SUM_PERMIT_OST или если «TYPE» = 3, поле не заполняется. В остальных случаях обязательно к заполнению.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= 14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объекта ФАИП в соответствии со справочником «ФАИП».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разрешенного к использованию остатка субсидии прошлых лет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ADD_KLASS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код целевой субсидии прошлых лет.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Заполняется в случае, когда коды субсидии, присвоенные для учета операций с целевой субсидией в прошлые годы и в текущем финансовом году, различаются.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</w:rPr>
              <w:lastRenderedPageBreak/>
              <w:t>Заполняется при непустом значении поля SUM_PERMIT_OST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В иных случаях поле не заполняется.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3, то поле не заполняется.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lastRenderedPageBreak/>
              <w:t>Сумма остатка целевых средств (всего)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  <w:lang w:val="en-US"/>
              </w:rPr>
            </w:pPr>
            <w:bookmarkStart w:id="29" w:name="OLE_LINK61"/>
            <w:bookmarkStart w:id="30" w:name="OLE_LINK62"/>
            <w:bookmarkStart w:id="31" w:name="OLE_LINK63"/>
            <w:r w:rsidRPr="00D87D14">
              <w:rPr>
                <w:sz w:val="22"/>
                <w:szCs w:val="22"/>
                <w:highlight w:val="green"/>
                <w:lang w:val="en-US"/>
              </w:rPr>
              <w:t>SUM_OST_CS</w:t>
            </w:r>
            <w:bookmarkEnd w:id="29"/>
            <w:bookmarkEnd w:id="30"/>
            <w:bookmarkEnd w:id="31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Если «TYPE» = 1, 2, то поле не заполняется.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proofErr w:type="gramStart"/>
            <w:r w:rsidRPr="00D87D14">
              <w:rPr>
                <w:sz w:val="22"/>
                <w:szCs w:val="22"/>
                <w:highlight w:val="green"/>
              </w:rPr>
              <w:t xml:space="preserve">Если «TYPE» = 3, то указываются неиспользованные на начало текущего финансового года остатки целевых средств (остатки субсидии (бюджетной инвестиции, взноса (вклада), учтенные на лицевом счете </w:t>
            </w:r>
            <w:proofErr w:type="spellStart"/>
            <w:r w:rsidRPr="00D87D14">
              <w:rPr>
                <w:sz w:val="22"/>
                <w:szCs w:val="22"/>
                <w:highlight w:val="green"/>
              </w:rPr>
              <w:t>неучастника</w:t>
            </w:r>
            <w:proofErr w:type="spellEnd"/>
            <w:r w:rsidRPr="00D87D14">
              <w:rPr>
                <w:sz w:val="22"/>
                <w:szCs w:val="22"/>
                <w:highlight w:val="green"/>
              </w:rPr>
              <w:t xml:space="preserve"> бюджетного процесса без детализации по кодам целевых средств.</w:t>
            </w:r>
            <w:proofErr w:type="gramEnd"/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 xml:space="preserve">Сумма разрешенного к использованию остатка субсидии </w:t>
            </w:r>
            <w:r w:rsidRPr="00D87D14">
              <w:rPr>
                <w:sz w:val="22"/>
                <w:szCs w:val="22"/>
                <w:highlight w:val="green"/>
              </w:rPr>
              <w:t>(целевых средств)</w:t>
            </w:r>
            <w:r w:rsidRPr="00D87D14">
              <w:rPr>
                <w:sz w:val="22"/>
                <w:szCs w:val="22"/>
              </w:rPr>
              <w:t xml:space="preserve"> прошлых лет на начало 20__ г.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SUM_PERMIT_OST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Разрешенный к использованию остаток целевой субсидии прошлых лет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</w:rPr>
            </w:pP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Код суммы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KOD_SUM_DZ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код целевой субсидии возврата дебиторской задолженности прошлых лет в случае, если коды целевой субсидии, присвоенные для учета операций с целевой субсидией в прошлые годы и в новом финансовом году, различаются.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Для строк с пустым полем SUM_DZ или если «TYPE» = 3, то поле не заполняется.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Сумма возврата дебиторской задолженности прошлых лет (всего)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bookmarkStart w:id="32" w:name="OLE_LINK67"/>
            <w:bookmarkStart w:id="33" w:name="OLE_LINK68"/>
            <w:r w:rsidRPr="00D87D14">
              <w:rPr>
                <w:sz w:val="22"/>
                <w:szCs w:val="22"/>
                <w:highlight w:val="green"/>
              </w:rPr>
              <w:t>SUM_DZ</w:t>
            </w:r>
            <w:bookmarkEnd w:id="32"/>
            <w:bookmarkEnd w:id="33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>Если «TYPE» = 1, 2, то поле не заполняется.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  <w:highlight w:val="green"/>
              </w:rPr>
            </w:pPr>
            <w:r w:rsidRPr="00D87D14">
              <w:rPr>
                <w:sz w:val="22"/>
                <w:szCs w:val="22"/>
                <w:highlight w:val="green"/>
              </w:rPr>
              <w:t xml:space="preserve">Если «TYPE» = 3, то указываются суммы возврата дебиторской задолженности прошлых лет, учтенные на лицевом </w:t>
            </w:r>
            <w:r w:rsidRPr="00D87D14">
              <w:rPr>
                <w:sz w:val="22"/>
                <w:szCs w:val="22"/>
                <w:highlight w:val="green"/>
              </w:rPr>
              <w:lastRenderedPageBreak/>
              <w:t xml:space="preserve">счете </w:t>
            </w:r>
            <w:proofErr w:type="spellStart"/>
            <w:r w:rsidRPr="00D87D14">
              <w:rPr>
                <w:sz w:val="22"/>
                <w:szCs w:val="22"/>
                <w:highlight w:val="green"/>
              </w:rPr>
              <w:t>неучастника</w:t>
            </w:r>
            <w:proofErr w:type="spellEnd"/>
            <w:r w:rsidRPr="00D87D14">
              <w:rPr>
                <w:sz w:val="22"/>
                <w:szCs w:val="22"/>
                <w:highlight w:val="green"/>
              </w:rPr>
              <w:t xml:space="preserve"> бюджетного процесса без детализации по кодам целевых средств.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lastRenderedPageBreak/>
              <w:t>Сумма возврата дебиторской задолженности прошлых лет</w:t>
            </w:r>
            <w:r w:rsidRPr="00D87D14">
              <w:rPr>
                <w:sz w:val="22"/>
                <w:szCs w:val="22"/>
                <w:highlight w:val="green"/>
              </w:rPr>
              <w:t>, разрешенная к использованию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  <w:lang w:val="en-US"/>
              </w:rPr>
            </w:pPr>
            <w:bookmarkStart w:id="34" w:name="OLE_LINK69"/>
            <w:bookmarkStart w:id="35" w:name="OLE_LINK70"/>
            <w:bookmarkStart w:id="36" w:name="OLE_LINK71"/>
            <w:r w:rsidRPr="00D87D14">
              <w:rPr>
                <w:sz w:val="22"/>
                <w:szCs w:val="22"/>
              </w:rPr>
              <w:t>SUM_DZ</w:t>
            </w:r>
            <w:r w:rsidRPr="00D87D14">
              <w:rPr>
                <w:sz w:val="22"/>
                <w:szCs w:val="22"/>
                <w:lang w:val="en-US"/>
              </w:rPr>
              <w:t>_ISP</w:t>
            </w:r>
            <w:bookmarkEnd w:id="34"/>
            <w:bookmarkEnd w:id="35"/>
            <w:bookmarkEnd w:id="36"/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Указывается сумма возврата дебиторской задолженности прошлых лет, разрешенная к использованию</w:t>
            </w:r>
            <w:r w:rsidRPr="00D87D14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Планируемые поступления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SUM_PLAN_POST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Сумма планируемых поступлений целевой субсидии на текущий финансовый год.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  <w:highlight w:val="green"/>
              </w:rPr>
              <w:t>Поле заполняется, если «TYPE»=1,2,3.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3, то</w:t>
            </w:r>
            <w:r>
              <w:rPr>
                <w:sz w:val="22"/>
                <w:szCs w:val="22"/>
              </w:rPr>
              <w:t xml:space="preserve"> </w:t>
            </w:r>
            <w:r w:rsidRPr="00D87D14">
              <w:rPr>
                <w:sz w:val="22"/>
                <w:szCs w:val="22"/>
                <w:highlight w:val="green"/>
              </w:rPr>
              <w:t>указывается сумма планируемых в текущем финансовом году поступлений целевых средств без детализации по кодам целевых средств</w:t>
            </w:r>
          </w:p>
        </w:tc>
      </w:tr>
      <w:tr w:rsidR="00D87D14" w:rsidTr="00D87D14">
        <w:tc>
          <w:tcPr>
            <w:tcW w:w="1915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Планируемые выплаты</w:t>
            </w:r>
          </w:p>
        </w:tc>
        <w:tc>
          <w:tcPr>
            <w:tcW w:w="19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SUM_PLAN_VIP</w:t>
            </w:r>
          </w:p>
        </w:tc>
        <w:tc>
          <w:tcPr>
            <w:tcW w:w="1079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Сумма планируемых на текущий финансовый год выплат, источником финансового обеспечения которых является целевая субсидия.</w:t>
            </w:r>
          </w:p>
          <w:p w:rsidR="00D87D14" w:rsidRPr="00D87D14" w:rsidRDefault="00D87D14" w:rsidP="00D87D14">
            <w:pPr>
              <w:spacing w:before="60" w:after="60"/>
              <w:ind w:firstLine="0"/>
              <w:rPr>
                <w:szCs w:val="22"/>
              </w:rPr>
            </w:pPr>
            <w:r w:rsidRPr="00D87D14">
              <w:rPr>
                <w:sz w:val="22"/>
                <w:szCs w:val="22"/>
                <w:highlight w:val="green"/>
              </w:rPr>
              <w:t>Поле заполняется, если «TYPE»=1,2,3.</w:t>
            </w:r>
          </w:p>
          <w:p w:rsidR="00D87D14" w:rsidRPr="00D87D14" w:rsidRDefault="00D87D14" w:rsidP="00D87D14">
            <w:pPr>
              <w:pStyle w:val="OTRTableNorm"/>
              <w:rPr>
                <w:szCs w:val="22"/>
              </w:rPr>
            </w:pPr>
            <w:r w:rsidRPr="00D87D14">
              <w:rPr>
                <w:sz w:val="22"/>
                <w:szCs w:val="22"/>
              </w:rPr>
              <w:t>Если «TYPE» = 3</w:t>
            </w:r>
            <w:r w:rsidRPr="00D87D14">
              <w:rPr>
                <w:sz w:val="22"/>
                <w:szCs w:val="22"/>
                <w:highlight w:val="green"/>
              </w:rPr>
              <w:t>,то указывается сумма планируемых в текущем финансовом году выплат по целевым расходам в разрезе кодов направлений расходования средств</w:t>
            </w:r>
          </w:p>
        </w:tc>
      </w:tr>
    </w:tbl>
    <w:p w:rsidR="00D87D14" w:rsidRPr="0058086F" w:rsidRDefault="00D87D14" w:rsidP="00D87D14">
      <w:pPr>
        <w:pStyle w:val="31"/>
        <w:keepLines w:val="0"/>
        <w:tabs>
          <w:tab w:val="clear" w:pos="964"/>
          <w:tab w:val="num" w:pos="284"/>
        </w:tabs>
        <w:suppressAutoHyphens w:val="0"/>
        <w:spacing w:after="120"/>
        <w:ind w:left="851" w:firstLine="0"/>
        <w:contextualSpacing w:val="0"/>
        <w:jc w:val="both"/>
      </w:pPr>
      <w:bookmarkStart w:id="37" w:name="_Toc447884435"/>
      <w:r w:rsidRPr="0058086F">
        <w:t>Макет файла</w:t>
      </w:r>
      <w:bookmarkEnd w:id="37"/>
    </w:p>
    <w:p w:rsidR="00D87D14" w:rsidRPr="0058086F" w:rsidRDefault="00D87D14" w:rsidP="00D87D14">
      <w:pPr>
        <w:pStyle w:val="OTRMaketCode"/>
        <w:ind w:firstLine="0"/>
      </w:pPr>
      <w:r w:rsidRPr="0058086F">
        <w:rPr>
          <w:b/>
        </w:rPr>
        <w:t>FK</w:t>
      </w:r>
      <w:r w:rsidRPr="0058086F">
        <w:t>|NUM_VER|</w:t>
      </w:r>
      <w:proofErr w:type="gramStart"/>
      <w:r w:rsidRPr="0058086F">
        <w:t>FORMER(</w:t>
      </w:r>
      <w:proofErr w:type="gramEnd"/>
      <w:r w:rsidRPr="0058086F">
        <w:t>0)|FORM_VER(0)|NORM_DOC(0)|</w:t>
      </w:r>
    </w:p>
    <w:p w:rsidR="00D87D14" w:rsidRPr="0058086F" w:rsidRDefault="00D87D14" w:rsidP="00D87D14">
      <w:pPr>
        <w:pStyle w:val="OTRMaketCode"/>
        <w:ind w:firstLine="0"/>
      </w:pPr>
      <w:r w:rsidRPr="0058086F">
        <w:rPr>
          <w:b/>
        </w:rPr>
        <w:t>FROM</w:t>
      </w:r>
      <w:r w:rsidRPr="0058086F">
        <w:t>|BUDG_LEVEL|KOD_NUBP|NAME_NUBP|</w:t>
      </w:r>
      <w:r w:rsidRPr="0058086F">
        <w:rPr>
          <w:b/>
        </w:rPr>
        <w:t>TO</w:t>
      </w:r>
    </w:p>
    <w:p w:rsidR="00D87D14" w:rsidRPr="0058086F" w:rsidRDefault="00D87D14" w:rsidP="00D87D14">
      <w:pPr>
        <w:pStyle w:val="OTRMaketCode"/>
        <w:ind w:firstLine="0"/>
      </w:pPr>
      <w:r w:rsidRPr="0058086F">
        <w:rPr>
          <w:b/>
        </w:rPr>
        <w:t>TO</w:t>
      </w:r>
      <w:r w:rsidRPr="0058086F">
        <w:t>|KOD_TOFK|NAME_TOFK|</w:t>
      </w:r>
      <w:r w:rsidRPr="0058086F">
        <w:rPr>
          <w:b/>
        </w:rPr>
        <w:t>TS</w:t>
      </w:r>
    </w:p>
    <w:p w:rsidR="00D87D14" w:rsidRPr="002F4760" w:rsidRDefault="00D87D14" w:rsidP="00D87D14">
      <w:pPr>
        <w:pStyle w:val="OTRMaketCode"/>
        <w:ind w:firstLine="0"/>
        <w:rPr>
          <w:b/>
        </w:rPr>
      </w:pPr>
      <w:r w:rsidRPr="0058086F">
        <w:rPr>
          <w:b/>
        </w:rPr>
        <w:t>TS</w:t>
      </w:r>
      <w:r w:rsidRPr="0058086F">
        <w:t>|GUID_FK(0)|TYPE|GOD_SUBS|DATE_SUBS|LS</w:t>
      </w:r>
      <w:r w:rsidRPr="00364473">
        <w:rPr>
          <w:highlight w:val="green"/>
        </w:rPr>
        <w:t>|</w:t>
      </w:r>
      <w:r w:rsidRPr="0058086F">
        <w:t>NAME_KLIENT|OKPO|INN|KPP|DATE_PREVIOUS(0)|NAME_BUD(0)|OKATO(0)|NAME_UCHR|GLAVA_UCHR</w:t>
      </w:r>
      <w:bookmarkStart w:id="38" w:name="OLE_LINK3"/>
      <w:bookmarkStart w:id="39" w:name="OLE_LINK4"/>
      <w:r w:rsidRPr="0058086F">
        <w:t>|</w:t>
      </w:r>
      <w:bookmarkEnd w:id="38"/>
      <w:bookmarkEnd w:id="39"/>
      <w:r w:rsidRPr="00B8431C">
        <w:rPr>
          <w:highlight w:val="green"/>
        </w:rPr>
        <w:t>LS_ORG(0)|</w:t>
      </w:r>
      <w:r w:rsidRPr="00364473">
        <w:rPr>
          <w:highlight w:val="green"/>
        </w:rPr>
        <w:t>NAME_Z</w:t>
      </w:r>
      <w:r w:rsidRPr="00ED6A4D">
        <w:rPr>
          <w:sz w:val="22"/>
          <w:highlight w:val="green"/>
        </w:rPr>
        <w:t>(0)</w:t>
      </w:r>
      <w:r w:rsidRPr="00364473">
        <w:rPr>
          <w:highlight w:val="green"/>
        </w:rPr>
        <w:t>|</w:t>
      </w:r>
      <w:r w:rsidRPr="0058086F">
        <w:t>NAME</w:t>
      </w:r>
      <w:bookmarkStart w:id="40" w:name="OLE_LINK5"/>
      <w:bookmarkStart w:id="41" w:name="OLE_LINK6"/>
      <w:bookmarkStart w:id="42" w:name="OLE_LINK7"/>
      <w:r w:rsidRPr="0058086F">
        <w:t>_CS(0)|</w:t>
      </w:r>
      <w:bookmarkEnd w:id="40"/>
      <w:bookmarkEnd w:id="41"/>
      <w:bookmarkEnd w:id="42"/>
      <w:r w:rsidRPr="00364473">
        <w:rPr>
          <w:highlight w:val="green"/>
        </w:rPr>
        <w:t>CODE_CS(0)</w:t>
      </w:r>
      <w:bookmarkStart w:id="43" w:name="OLE_LINK8"/>
      <w:bookmarkStart w:id="44" w:name="OLE_LINK9"/>
      <w:bookmarkStart w:id="45" w:name="OLE_LINK10"/>
      <w:bookmarkStart w:id="46" w:name="OLE_LINK11"/>
      <w:bookmarkStart w:id="47" w:name="OLE_LINK15"/>
      <w:bookmarkStart w:id="48" w:name="OLE_LINK16"/>
      <w:r w:rsidRPr="00364473">
        <w:rPr>
          <w:highlight w:val="green"/>
        </w:rPr>
        <w:t>|</w:t>
      </w:r>
      <w:bookmarkEnd w:id="43"/>
      <w:bookmarkEnd w:id="44"/>
      <w:bookmarkEnd w:id="45"/>
      <w:bookmarkEnd w:id="46"/>
      <w:bookmarkEnd w:id="47"/>
      <w:bookmarkEnd w:id="48"/>
      <w:r w:rsidRPr="00364473">
        <w:rPr>
          <w:highlight w:val="green"/>
        </w:rPr>
        <w:t>NPA(0)|NUM_NPA(0)</w:t>
      </w:r>
      <w:bookmarkStart w:id="49" w:name="OLE_LINK20"/>
      <w:bookmarkStart w:id="50" w:name="OLE_LINK21"/>
      <w:r w:rsidRPr="00364473">
        <w:rPr>
          <w:highlight w:val="green"/>
        </w:rPr>
        <w:t>|</w:t>
      </w:r>
      <w:bookmarkEnd w:id="49"/>
      <w:bookmarkEnd w:id="50"/>
      <w:r w:rsidRPr="00364473">
        <w:rPr>
          <w:highlight w:val="green"/>
        </w:rPr>
        <w:t>DATE_NPA(0)|</w:t>
      </w:r>
      <w:r w:rsidRPr="0058086F">
        <w:t>ID_CODE_GK(0)|CODE_COOP(0)|NOM_GK(0)|DATE_GK(0)|NAME_TOFK|OKPO_TOFK(0)|CODE_KOFK(0)|NAME_RUK(0)|NAME_RUK_FES|DOL_ISP|FIO_ISP|TEL_ISP|DATE_POD(0)|</w:t>
      </w:r>
      <w:bookmarkStart w:id="51" w:name="OLE_LINK22"/>
      <w:bookmarkStart w:id="52" w:name="OLE_LINK23"/>
      <w:bookmarkStart w:id="53" w:name="OLE_LINK24"/>
      <w:r w:rsidRPr="0058086F">
        <w:t>SUM_O</w:t>
      </w:r>
      <w:r w:rsidRPr="0058086F">
        <w:lastRenderedPageBreak/>
        <w:t>ST(0)|</w:t>
      </w:r>
      <w:bookmarkEnd w:id="51"/>
      <w:bookmarkEnd w:id="52"/>
      <w:bookmarkEnd w:id="53"/>
      <w:r w:rsidRPr="0058086F">
        <w:t>SUM_IT_PERMIT_OST(0)|SUM_IT_DZ(0)</w:t>
      </w:r>
      <w:bookmarkStart w:id="54" w:name="OLE_LINK27"/>
      <w:bookmarkStart w:id="55" w:name="OLE_LINK28"/>
      <w:bookmarkStart w:id="56" w:name="OLE_LINK29"/>
      <w:r w:rsidRPr="0058086F">
        <w:t>|</w:t>
      </w:r>
      <w:bookmarkEnd w:id="54"/>
      <w:bookmarkEnd w:id="55"/>
      <w:bookmarkEnd w:id="56"/>
      <w:r w:rsidRPr="00364473">
        <w:rPr>
          <w:highlight w:val="green"/>
        </w:rPr>
        <w:t>SUM_IT_DZ_ISP(0)|</w:t>
      </w:r>
      <w:r w:rsidRPr="0058086F">
        <w:t>SUM_IT_PLAN_POST(0)|SUM_IT_PLAN_VIP(0)|ORG_SIG|DOL_SIG|FIO_SIG|DATE_SIG</w:t>
      </w:r>
      <w:bookmarkStart w:id="57" w:name="OLE_LINK48"/>
      <w:bookmarkStart w:id="58" w:name="OLE_LINK49"/>
      <w:bookmarkStart w:id="59" w:name="OLE_LINK50"/>
      <w:r w:rsidRPr="0058086F">
        <w:t>|</w:t>
      </w:r>
      <w:bookmarkStart w:id="60" w:name="OLE_LINK32"/>
      <w:bookmarkStart w:id="61" w:name="OLE_LINK33"/>
      <w:bookmarkEnd w:id="57"/>
      <w:bookmarkEnd w:id="58"/>
      <w:bookmarkEnd w:id="59"/>
      <w:r w:rsidRPr="00364473">
        <w:rPr>
          <w:b/>
          <w:highlight w:val="green"/>
        </w:rPr>
        <w:t>TSC</w:t>
      </w:r>
      <w:r w:rsidRPr="00ED6A4D">
        <w:rPr>
          <w:b/>
          <w:sz w:val="22"/>
          <w:highlight w:val="green"/>
        </w:rPr>
        <w:t>L</w:t>
      </w:r>
      <w:bookmarkEnd w:id="60"/>
      <w:bookmarkEnd w:id="61"/>
    </w:p>
    <w:p w:rsidR="00D87D14" w:rsidRPr="0058086F" w:rsidRDefault="00D87D14" w:rsidP="00D87D14">
      <w:pPr>
        <w:pStyle w:val="OTRMaketCode"/>
        <w:ind w:firstLine="0"/>
      </w:pPr>
      <w:r w:rsidRPr="00364473">
        <w:rPr>
          <w:b/>
          <w:highlight w:val="green"/>
        </w:rPr>
        <w:t>TSCL</w:t>
      </w:r>
      <w:r w:rsidRPr="00ED6A4D">
        <w:rPr>
          <w:b/>
          <w:sz w:val="22"/>
          <w:highlight w:val="green"/>
        </w:rPr>
        <w:t>(0)(</w:t>
      </w:r>
      <w:r w:rsidRPr="00364473">
        <w:rPr>
          <w:b/>
          <w:highlight w:val="green"/>
        </w:rPr>
        <w:t>+TS)</w:t>
      </w:r>
      <w:r w:rsidRPr="00364473">
        <w:rPr>
          <w:highlight w:val="green"/>
        </w:rPr>
        <w:t>|DOL_ISP_MF</w:t>
      </w:r>
      <w:r w:rsidRPr="00ED6A4D">
        <w:rPr>
          <w:sz w:val="22"/>
          <w:highlight w:val="green"/>
        </w:rPr>
        <w:t>(0)</w:t>
      </w:r>
      <w:bookmarkStart w:id="62" w:name="OLE_LINK59"/>
      <w:bookmarkStart w:id="63" w:name="OLE_LINK60"/>
      <w:r w:rsidRPr="00364473">
        <w:rPr>
          <w:highlight w:val="green"/>
        </w:rPr>
        <w:t>|</w:t>
      </w:r>
      <w:bookmarkEnd w:id="62"/>
      <w:bookmarkEnd w:id="63"/>
      <w:r w:rsidRPr="00364473">
        <w:rPr>
          <w:highlight w:val="green"/>
        </w:rPr>
        <w:t>NAME_ISP_MF</w:t>
      </w:r>
      <w:r w:rsidRPr="00ED6A4D">
        <w:rPr>
          <w:sz w:val="22"/>
          <w:highlight w:val="green"/>
        </w:rPr>
        <w:t>(0)</w:t>
      </w:r>
      <w:r w:rsidRPr="00364473">
        <w:rPr>
          <w:highlight w:val="green"/>
        </w:rPr>
        <w:t>|TEL_ISP_MF</w:t>
      </w:r>
      <w:r w:rsidRPr="00ED6A4D">
        <w:rPr>
          <w:sz w:val="22"/>
          <w:highlight w:val="green"/>
        </w:rPr>
        <w:t>(0)</w:t>
      </w:r>
      <w:r w:rsidRPr="00364473">
        <w:rPr>
          <w:highlight w:val="green"/>
        </w:rPr>
        <w:t>|DATE_RES</w:t>
      </w:r>
      <w:r w:rsidRPr="00ED6A4D">
        <w:rPr>
          <w:sz w:val="22"/>
          <w:highlight w:val="green"/>
        </w:rPr>
        <w:t>(0)</w:t>
      </w:r>
      <w:r w:rsidRPr="00364473">
        <w:rPr>
          <w:highlight w:val="green"/>
        </w:rPr>
        <w:t>|</w:t>
      </w:r>
      <w:bookmarkStart w:id="64" w:name="OLE_LINK30"/>
      <w:bookmarkStart w:id="65" w:name="OLE_LINK31"/>
      <w:r w:rsidRPr="0058086F">
        <w:rPr>
          <w:b/>
        </w:rPr>
        <w:t>TSCM</w:t>
      </w:r>
    </w:p>
    <w:bookmarkEnd w:id="64"/>
    <w:bookmarkEnd w:id="65"/>
    <w:p w:rsidR="00D87D14" w:rsidRPr="0058086F" w:rsidRDefault="00D87D14" w:rsidP="00D87D14">
      <w:pPr>
        <w:pStyle w:val="OTRMaketCode"/>
        <w:ind w:firstLine="0"/>
      </w:pPr>
      <w:r w:rsidRPr="0058086F">
        <w:rPr>
          <w:b/>
        </w:rPr>
        <w:t>TSCM(0)(</w:t>
      </w:r>
      <w:bookmarkStart w:id="66" w:name="OLE_LINK34"/>
      <w:bookmarkStart w:id="67" w:name="OLE_LINK35"/>
      <w:bookmarkStart w:id="68" w:name="OLE_LINK36"/>
      <w:r w:rsidRPr="0058086F">
        <w:rPr>
          <w:b/>
        </w:rPr>
        <w:t>+TS)</w:t>
      </w:r>
      <w:r w:rsidRPr="0058086F">
        <w:t>|</w:t>
      </w:r>
      <w:bookmarkEnd w:id="66"/>
      <w:bookmarkEnd w:id="67"/>
      <w:bookmarkEnd w:id="68"/>
      <w:r w:rsidRPr="0058086F">
        <w:t>DOL_ISP_FK(0)|NAME_ISP_FK(0)|TEL_ISP_FK(0)|DATE_RES(0)|</w:t>
      </w:r>
      <w:r w:rsidRPr="0058086F">
        <w:rPr>
          <w:b/>
        </w:rPr>
        <w:t>TSSUBS(*)</w:t>
      </w:r>
    </w:p>
    <w:p w:rsidR="00D87D14" w:rsidRPr="0058086F" w:rsidRDefault="00D87D14" w:rsidP="00D87D14">
      <w:pPr>
        <w:pStyle w:val="OTRMaketCode"/>
        <w:ind w:firstLine="0"/>
      </w:pPr>
      <w:r w:rsidRPr="0058086F">
        <w:rPr>
          <w:b/>
        </w:rPr>
        <w:t>TSSUBS(+TS)</w:t>
      </w:r>
      <w:r w:rsidRPr="0058086F">
        <w:t>|NAME_SUBS|CODE_SUBS|KBK_R(0)|FAIP_CODE(0)|ADD_KLASS(0)|</w:t>
      </w:r>
      <w:r w:rsidRPr="00364473">
        <w:rPr>
          <w:highlight w:val="green"/>
        </w:rPr>
        <w:t>SUM_OST_CS</w:t>
      </w:r>
      <w:r w:rsidRPr="00ED6A4D">
        <w:rPr>
          <w:sz w:val="22"/>
          <w:highlight w:val="green"/>
        </w:rPr>
        <w:t>(0)</w:t>
      </w:r>
      <w:r w:rsidRPr="00364473">
        <w:rPr>
          <w:highlight w:val="green"/>
        </w:rPr>
        <w:t>|</w:t>
      </w:r>
      <w:r w:rsidRPr="0058086F">
        <w:t>SUM_PERMIT_OST(0)</w:t>
      </w:r>
      <w:bookmarkStart w:id="69" w:name="OLE_LINK64"/>
      <w:bookmarkStart w:id="70" w:name="OLE_LINK65"/>
      <w:bookmarkStart w:id="71" w:name="OLE_LINK66"/>
      <w:r w:rsidRPr="0058086F">
        <w:t>|</w:t>
      </w:r>
      <w:bookmarkEnd w:id="69"/>
      <w:bookmarkEnd w:id="70"/>
      <w:bookmarkEnd w:id="71"/>
      <w:r w:rsidRPr="0058086F">
        <w:t>KOD_SUM_DZ(0)|SUM_DZ(0)</w:t>
      </w:r>
      <w:bookmarkStart w:id="72" w:name="OLE_LINK72"/>
      <w:bookmarkStart w:id="73" w:name="OLE_LINK73"/>
      <w:bookmarkStart w:id="74" w:name="OLE_LINK74"/>
      <w:r w:rsidRPr="0058086F">
        <w:t>|</w:t>
      </w:r>
      <w:bookmarkEnd w:id="72"/>
      <w:bookmarkEnd w:id="73"/>
      <w:bookmarkEnd w:id="74"/>
      <w:r w:rsidRPr="00364473">
        <w:rPr>
          <w:highlight w:val="green"/>
        </w:rPr>
        <w:t>SUM_DZ_ISP</w:t>
      </w:r>
      <w:r w:rsidRPr="00ED6A4D">
        <w:rPr>
          <w:sz w:val="22"/>
          <w:highlight w:val="green"/>
        </w:rPr>
        <w:t>(0)</w:t>
      </w:r>
      <w:r w:rsidRPr="00364473">
        <w:rPr>
          <w:highlight w:val="green"/>
        </w:rPr>
        <w:t>|</w:t>
      </w:r>
      <w:r w:rsidRPr="0058086F">
        <w:t>SUM_PLAN_POST(0)|SUM_PLAN_VIP(0)|</w:t>
      </w:r>
    </w:p>
    <w:p w:rsidR="00D87D14" w:rsidRPr="0058086F" w:rsidRDefault="00D87D14" w:rsidP="00D87D14">
      <w:pPr>
        <w:pStyle w:val="31"/>
        <w:keepLines w:val="0"/>
        <w:tabs>
          <w:tab w:val="clear" w:pos="964"/>
          <w:tab w:val="num" w:pos="284"/>
        </w:tabs>
        <w:suppressAutoHyphens w:val="0"/>
        <w:spacing w:after="120"/>
        <w:ind w:left="851" w:firstLine="0"/>
        <w:contextualSpacing w:val="0"/>
        <w:jc w:val="both"/>
      </w:pPr>
      <w:bookmarkStart w:id="75" w:name="_Toc447884436"/>
      <w:r w:rsidRPr="0058086F">
        <w:t>Пример файла</w:t>
      </w:r>
      <w:bookmarkEnd w:id="75"/>
    </w:p>
    <w:p w:rsidR="00D87D14" w:rsidRPr="0058086F" w:rsidRDefault="00D87D14" w:rsidP="00D87D14">
      <w:pPr>
        <w:pStyle w:val="OTRNormal"/>
        <w:ind w:firstLine="0"/>
      </w:pPr>
      <w:r w:rsidRPr="0058086F">
        <w:t xml:space="preserve">Имя файла - </w:t>
      </w:r>
      <w:r w:rsidRPr="0058086F">
        <w:rPr>
          <w:b/>
        </w:rPr>
        <w:t>00155N01.TS5</w:t>
      </w:r>
    </w:p>
    <w:p w:rsidR="00D87D14" w:rsidRPr="002F4760" w:rsidRDefault="00D87D14" w:rsidP="00D87D14">
      <w:pPr>
        <w:pStyle w:val="OTRMaketCode"/>
        <w:ind w:firstLine="0"/>
        <w:rPr>
          <w:lang w:val="ru-RU"/>
        </w:rPr>
      </w:pPr>
      <w:r w:rsidRPr="0058086F">
        <w:rPr>
          <w:b/>
        </w:rPr>
        <w:t>FK</w:t>
      </w:r>
      <w:r w:rsidRPr="00ED6A4D">
        <w:rPr>
          <w:sz w:val="22"/>
          <w:lang w:val="ru-RU"/>
        </w:rPr>
        <w:t>|</w:t>
      </w:r>
      <w:r w:rsidRPr="0058086F">
        <w:t>TXTS</w:t>
      </w:r>
      <w:r w:rsidRPr="00ED6A4D">
        <w:rPr>
          <w:sz w:val="22"/>
          <w:lang w:val="ru-RU"/>
        </w:rPr>
        <w:t>170</w:t>
      </w:r>
      <w:r w:rsidRPr="00364473">
        <w:rPr>
          <w:highlight w:val="green"/>
          <w:lang w:val="ru-RU"/>
        </w:rPr>
        <w:t>4</w:t>
      </w:r>
      <w:r w:rsidRPr="00ED6A4D">
        <w:rPr>
          <w:sz w:val="22"/>
          <w:lang w:val="ru-RU"/>
        </w:rPr>
        <w:t>01|СЭД|1.5</w:t>
      </w:r>
      <w:r>
        <w:rPr>
          <w:lang w:val="ru-RU"/>
        </w:rPr>
        <w:t>8</w:t>
      </w:r>
      <w:r w:rsidRPr="00ED6A4D">
        <w:rPr>
          <w:sz w:val="22"/>
          <w:lang w:val="ru-RU"/>
        </w:rPr>
        <w:t>||</w:t>
      </w:r>
    </w:p>
    <w:p w:rsidR="00D87D14" w:rsidRPr="0058086F" w:rsidRDefault="00D87D14" w:rsidP="00D87D14">
      <w:pPr>
        <w:pStyle w:val="OTRMaketCode"/>
        <w:ind w:firstLine="0"/>
        <w:rPr>
          <w:lang w:val="ru-RU"/>
        </w:rPr>
      </w:pPr>
      <w:r w:rsidRPr="0058086F">
        <w:rPr>
          <w:b/>
        </w:rPr>
        <w:t>FROM</w:t>
      </w:r>
      <w:r w:rsidRPr="0058086F">
        <w:rPr>
          <w:lang w:val="ru-RU"/>
        </w:rPr>
        <w:t>|1|</w:t>
      </w:r>
      <w:r>
        <w:rPr>
          <w:lang w:val="ru-RU"/>
        </w:rPr>
        <w:t>123</w:t>
      </w:r>
      <w:r w:rsidRPr="0058086F">
        <w:rPr>
          <w:lang w:val="ru-RU"/>
        </w:rPr>
        <w:t>00155|Государственное бюджетное учреждение Чувашской республики Ветеринарная станция по борьбе с болезнями животных|</w:t>
      </w:r>
    </w:p>
    <w:p w:rsidR="00D87D14" w:rsidRPr="0058086F" w:rsidRDefault="00D87D14" w:rsidP="00D87D14">
      <w:pPr>
        <w:pStyle w:val="OTRMaketCode"/>
        <w:ind w:firstLine="0"/>
        <w:rPr>
          <w:lang w:val="ru-RU"/>
        </w:rPr>
      </w:pPr>
      <w:r w:rsidRPr="0058086F">
        <w:rPr>
          <w:b/>
        </w:rPr>
        <w:t>TO</w:t>
      </w:r>
      <w:r w:rsidRPr="0058086F">
        <w:rPr>
          <w:lang w:val="ru-RU"/>
        </w:rPr>
        <w:t>|1500|Управление Федерального казначейства по Чувашской Республике|</w:t>
      </w:r>
    </w:p>
    <w:p w:rsidR="00D87D14" w:rsidRDefault="00D87D14" w:rsidP="00D87D14">
      <w:pPr>
        <w:pStyle w:val="OTRMaketCode"/>
        <w:ind w:firstLine="0"/>
        <w:rPr>
          <w:lang w:val="ru-RU"/>
        </w:rPr>
      </w:pPr>
      <w:r w:rsidRPr="0058086F">
        <w:rPr>
          <w:b/>
        </w:rPr>
        <w:t>TS</w:t>
      </w:r>
      <w:r w:rsidRPr="0058086F">
        <w:rPr>
          <w:lang w:val="ru-RU"/>
        </w:rPr>
        <w:t>|3</w:t>
      </w:r>
      <w:r w:rsidRPr="0058086F">
        <w:t>B</w:t>
      </w:r>
      <w:r w:rsidRPr="0058086F">
        <w:rPr>
          <w:lang w:val="ru-RU"/>
        </w:rPr>
        <w:t>296774-</w:t>
      </w:r>
      <w:r w:rsidRPr="0058086F">
        <w:t>F</w:t>
      </w:r>
      <w:r w:rsidRPr="0058086F">
        <w:rPr>
          <w:lang w:val="ru-RU"/>
        </w:rPr>
        <w:t>1</w:t>
      </w:r>
      <w:r w:rsidRPr="0058086F">
        <w:t>EC</w:t>
      </w:r>
      <w:r w:rsidRPr="0058086F">
        <w:rPr>
          <w:lang w:val="ru-RU"/>
        </w:rPr>
        <w:t>-424</w:t>
      </w:r>
      <w:r w:rsidRPr="0058086F">
        <w:t>F</w:t>
      </w:r>
      <w:r w:rsidRPr="0058086F">
        <w:rPr>
          <w:lang w:val="ru-RU"/>
        </w:rPr>
        <w:t>-</w:t>
      </w:r>
      <w:r w:rsidRPr="0058086F">
        <w:t>B</w:t>
      </w:r>
      <w:r w:rsidRPr="0058086F">
        <w:rPr>
          <w:lang w:val="ru-RU"/>
        </w:rPr>
        <w:t>8</w:t>
      </w:r>
      <w:r w:rsidRPr="0058086F">
        <w:t>A</w:t>
      </w:r>
      <w:r w:rsidRPr="0058086F">
        <w:rPr>
          <w:lang w:val="ru-RU"/>
        </w:rPr>
        <w:t>7-0</w:t>
      </w:r>
      <w:r w:rsidRPr="0058086F">
        <w:t>CBE</w:t>
      </w:r>
      <w:r w:rsidRPr="0058086F">
        <w:rPr>
          <w:lang w:val="ru-RU"/>
        </w:rPr>
        <w:t>01</w:t>
      </w:r>
      <w:r w:rsidRPr="0058086F">
        <w:t>BDDEF</w:t>
      </w:r>
      <w:r w:rsidRPr="0058086F">
        <w:rPr>
          <w:lang w:val="ru-RU"/>
        </w:rPr>
        <w:t>9|</w:t>
      </w:r>
      <w:r w:rsidRPr="00D641CB">
        <w:rPr>
          <w:lang w:val="ru-RU"/>
        </w:rPr>
        <w:t>1|201</w:t>
      </w:r>
      <w:r w:rsidRPr="00364473">
        <w:rPr>
          <w:highlight w:val="green"/>
          <w:lang w:val="ru-RU"/>
        </w:rPr>
        <w:t>7</w:t>
      </w:r>
      <w:r w:rsidRPr="00D641CB">
        <w:rPr>
          <w:lang w:val="ru-RU"/>
        </w:rPr>
        <w:t>|04.04.201</w:t>
      </w:r>
      <w:r w:rsidRPr="00364473">
        <w:rPr>
          <w:highlight w:val="green"/>
          <w:lang w:val="ru-RU"/>
        </w:rPr>
        <w:t>7</w:t>
      </w:r>
      <w:r w:rsidRPr="0058086F">
        <w:rPr>
          <w:lang w:val="ru-RU"/>
        </w:rPr>
        <w:t>|</w:t>
      </w:r>
      <w:r w:rsidRPr="00ED6A4D">
        <w:rPr>
          <w:snapToGrid w:val="0"/>
          <w:sz w:val="22"/>
          <w:highlight w:val="green"/>
          <w:lang w:val="ru-RU"/>
        </w:rPr>
        <w:t>41123456780</w:t>
      </w:r>
      <w:r w:rsidRPr="0058086F">
        <w:rPr>
          <w:lang w:val="ru-RU"/>
        </w:rPr>
        <w:t>|Государственное бюджетное учреждение Чувашской республики Ветеринарная станция по борьбе с болезнями животных|35954760|2128041340|450101001</w:t>
      </w:r>
      <w:bookmarkStart w:id="76" w:name="OLE_LINK77"/>
      <w:bookmarkStart w:id="77" w:name="OLE_LINK78"/>
      <w:bookmarkStart w:id="78" w:name="OLE_LINK79"/>
      <w:r w:rsidRPr="0058086F">
        <w:rPr>
          <w:lang w:val="ru-RU"/>
        </w:rPr>
        <w:t>|</w:t>
      </w:r>
      <w:bookmarkEnd w:id="76"/>
      <w:bookmarkEnd w:id="77"/>
      <w:bookmarkEnd w:id="78"/>
      <w:r w:rsidRPr="00D641CB">
        <w:rPr>
          <w:lang w:val="ru-RU"/>
        </w:rPr>
        <w:t>01.0</w:t>
      </w:r>
      <w:r w:rsidRPr="00364473">
        <w:rPr>
          <w:highlight w:val="green"/>
          <w:lang w:val="ru-RU"/>
        </w:rPr>
        <w:t>4</w:t>
      </w:r>
      <w:r w:rsidRPr="00D641CB">
        <w:rPr>
          <w:lang w:val="ru-RU"/>
        </w:rPr>
        <w:t>.201</w:t>
      </w:r>
      <w:r w:rsidRPr="00364473">
        <w:rPr>
          <w:highlight w:val="green"/>
          <w:lang w:val="ru-RU"/>
        </w:rPr>
        <w:t>7</w:t>
      </w:r>
      <w:r w:rsidRPr="00D641CB">
        <w:rPr>
          <w:lang w:val="ru-RU"/>
        </w:rPr>
        <w:t>|Федеральный</w:t>
      </w:r>
      <w:r w:rsidRPr="0058086F">
        <w:rPr>
          <w:lang w:val="ru-RU"/>
        </w:rPr>
        <w:t xml:space="preserve"> бюджет|21009700|Управление ветеринарии Чувашской Республики|155</w:t>
      </w:r>
      <w:bookmarkStart w:id="79" w:name="OLE_LINK75"/>
      <w:bookmarkStart w:id="80" w:name="OLE_LINK76"/>
      <w:r w:rsidRPr="00364473">
        <w:rPr>
          <w:highlight w:val="green"/>
          <w:lang w:val="ru-RU"/>
        </w:rPr>
        <w:t>|</w:t>
      </w:r>
      <w:r w:rsidRPr="00ED6A4D">
        <w:rPr>
          <w:sz w:val="22"/>
          <w:highlight w:val="green"/>
          <w:lang w:val="ru-RU"/>
        </w:rPr>
        <w:t>|</w:t>
      </w:r>
      <w:r w:rsidRPr="00364473">
        <w:rPr>
          <w:highlight w:val="green"/>
          <w:lang w:val="ru-RU"/>
        </w:rPr>
        <w:t>||01|</w:t>
      </w:r>
      <w:bookmarkEnd w:id="79"/>
      <w:bookmarkEnd w:id="80"/>
      <w:r w:rsidRPr="00364473">
        <w:rPr>
          <w:highlight w:val="green"/>
          <w:lang w:val="ru-RU"/>
        </w:rPr>
        <w:t>Постановление Правительства РФ|155|10.01.2017</w:t>
      </w:r>
      <w:r w:rsidRPr="0058086F">
        <w:rPr>
          <w:lang w:val="ru-RU"/>
        </w:rPr>
        <w:t>||</w:t>
      </w:r>
      <w:bookmarkStart w:id="81" w:name="OLE_LINK94"/>
      <w:bookmarkStart w:id="82" w:name="OLE_LINK95"/>
      <w:bookmarkStart w:id="83" w:name="OLE_LINK96"/>
      <w:bookmarkStart w:id="84" w:name="OLE_LINK97"/>
      <w:r w:rsidRPr="0058086F">
        <w:rPr>
          <w:lang w:val="ru-RU"/>
        </w:rPr>
        <w:t>|</w:t>
      </w:r>
      <w:bookmarkEnd w:id="81"/>
      <w:bookmarkEnd w:id="82"/>
      <w:bookmarkEnd w:id="83"/>
      <w:bookmarkEnd w:id="84"/>
      <w:r w:rsidRPr="00364473">
        <w:rPr>
          <w:highlight w:val="green"/>
          <w:lang w:val="ru-RU"/>
        </w:rPr>
        <w:t>||</w:t>
      </w:r>
      <w:r w:rsidRPr="008D2336">
        <w:rPr>
          <w:lang w:val="ru-RU"/>
        </w:rPr>
        <w:t xml:space="preserve">Управление Федерального казначейства по Чувашской Республике|||Борисов </w:t>
      </w:r>
      <w:proofErr w:type="spellStart"/>
      <w:r w:rsidRPr="008D2336">
        <w:rPr>
          <w:lang w:val="ru-RU"/>
        </w:rPr>
        <w:t>С.Б.|Иванова</w:t>
      </w:r>
      <w:proofErr w:type="spellEnd"/>
      <w:r w:rsidRPr="008D2336">
        <w:rPr>
          <w:lang w:val="ru-RU"/>
        </w:rPr>
        <w:t xml:space="preserve"> Н.Л.|</w:t>
      </w:r>
      <w:proofErr w:type="spellStart"/>
      <w:r w:rsidRPr="008D2336">
        <w:rPr>
          <w:lang w:val="ru-RU"/>
        </w:rPr>
        <w:t>Секретарь|Тихий</w:t>
      </w:r>
      <w:proofErr w:type="spellEnd"/>
      <w:r w:rsidRPr="008D2336">
        <w:rPr>
          <w:lang w:val="ru-RU"/>
        </w:rPr>
        <w:t xml:space="preserve"> Р.А.|88352453421|04.04.201</w:t>
      </w:r>
      <w:r w:rsidRPr="00364473">
        <w:rPr>
          <w:highlight w:val="green"/>
          <w:lang w:val="ru-RU"/>
        </w:rPr>
        <w:t>7</w:t>
      </w:r>
      <w:r w:rsidRPr="008D2336">
        <w:rPr>
          <w:lang w:val="ru-RU"/>
        </w:rPr>
        <w:t>|</w:t>
      </w:r>
      <w:bookmarkStart w:id="85" w:name="OLE_LINK100"/>
      <w:bookmarkStart w:id="86" w:name="OLE_LINK101"/>
      <w:bookmarkStart w:id="87" w:name="OLE_LINK102"/>
      <w:r w:rsidRPr="008D2336">
        <w:rPr>
          <w:lang w:val="ru-RU"/>
        </w:rPr>
        <w:t>|</w:t>
      </w:r>
      <w:bookmarkStart w:id="88" w:name="OLE_LINK98"/>
      <w:bookmarkStart w:id="89" w:name="OLE_LINK99"/>
      <w:bookmarkEnd w:id="85"/>
      <w:bookmarkEnd w:id="86"/>
      <w:bookmarkEnd w:id="87"/>
      <w:r w:rsidRPr="008D2336">
        <w:rPr>
          <w:lang w:val="ru-RU"/>
        </w:rPr>
        <w:t>500.00</w:t>
      </w:r>
      <w:bookmarkEnd w:id="88"/>
      <w:bookmarkEnd w:id="89"/>
      <w:r w:rsidRPr="008D2336">
        <w:rPr>
          <w:lang w:val="ru-RU"/>
        </w:rPr>
        <w:t>|</w:t>
      </w:r>
      <w:bookmarkStart w:id="90" w:name="OLE_LINK103"/>
      <w:bookmarkStart w:id="91" w:name="OLE_LINK104"/>
      <w:bookmarkStart w:id="92" w:name="OLE_LINK105"/>
      <w:bookmarkStart w:id="93" w:name="OLE_LINK106"/>
      <w:bookmarkStart w:id="94" w:name="OLE_LINK107"/>
      <w:r w:rsidRPr="008D2336">
        <w:rPr>
          <w:lang w:val="ru-RU"/>
        </w:rPr>
        <w:t>500.00|</w:t>
      </w:r>
      <w:bookmarkEnd w:id="90"/>
      <w:bookmarkEnd w:id="91"/>
      <w:bookmarkEnd w:id="92"/>
      <w:bookmarkEnd w:id="93"/>
      <w:bookmarkEnd w:id="94"/>
      <w:r w:rsidRPr="00364473">
        <w:rPr>
          <w:highlight w:val="green"/>
          <w:lang w:val="ru-RU"/>
        </w:rPr>
        <w:t>500.00</w:t>
      </w:r>
      <w:r w:rsidRPr="008D2336">
        <w:rPr>
          <w:lang w:val="ru-RU"/>
        </w:rPr>
        <w:t xml:space="preserve">|10000.00|10000.00|Управление ветеринарии Чувашской </w:t>
      </w:r>
      <w:proofErr w:type="spellStart"/>
      <w:r w:rsidRPr="008D2336">
        <w:rPr>
          <w:lang w:val="ru-RU"/>
        </w:rPr>
        <w:t>Республики|Управляющий|Криков</w:t>
      </w:r>
      <w:proofErr w:type="spellEnd"/>
      <w:r w:rsidRPr="008D2336">
        <w:rPr>
          <w:lang w:val="ru-RU"/>
        </w:rPr>
        <w:t xml:space="preserve"> Б.М.|04.04.</w:t>
      </w:r>
      <w:r w:rsidRPr="00D641CB">
        <w:rPr>
          <w:lang w:val="ru-RU"/>
        </w:rPr>
        <w:t>201</w:t>
      </w:r>
      <w:r w:rsidRPr="00364473">
        <w:rPr>
          <w:highlight w:val="green"/>
          <w:lang w:val="ru-RU"/>
        </w:rPr>
        <w:t>7</w:t>
      </w:r>
      <w:r w:rsidRPr="00D641CB">
        <w:rPr>
          <w:lang w:val="ru-RU"/>
        </w:rPr>
        <w:t>|</w:t>
      </w:r>
    </w:p>
    <w:p w:rsidR="00D87D14" w:rsidRPr="00152330" w:rsidRDefault="00D87D14" w:rsidP="00D87D14">
      <w:pPr>
        <w:pStyle w:val="OTRMaketCode"/>
        <w:ind w:firstLine="0"/>
        <w:rPr>
          <w:lang w:val="ru-RU"/>
        </w:rPr>
      </w:pPr>
      <w:r w:rsidRPr="00364473">
        <w:rPr>
          <w:b/>
          <w:highlight w:val="green"/>
        </w:rPr>
        <w:t>TSC</w:t>
      </w:r>
      <w:proofErr w:type="spellStart"/>
      <w:r w:rsidRPr="00364473">
        <w:rPr>
          <w:b/>
          <w:highlight w:val="green"/>
          <w:lang w:val="ru-RU"/>
        </w:rPr>
        <w:t>L</w:t>
      </w:r>
      <w:r w:rsidRPr="00364473">
        <w:rPr>
          <w:highlight w:val="green"/>
          <w:lang w:val="ru-RU"/>
        </w:rPr>
        <w:t>|</w:t>
      </w:r>
      <w:r w:rsidRPr="00ED6A4D">
        <w:rPr>
          <w:snapToGrid w:val="0"/>
          <w:sz w:val="22"/>
          <w:highlight w:val="green"/>
          <w:lang w:val="ru-RU"/>
        </w:rPr>
        <w:t>Ведущийспециалист</w:t>
      </w:r>
      <w:r w:rsidRPr="00364473">
        <w:rPr>
          <w:highlight w:val="green"/>
          <w:lang w:val="ru-RU"/>
        </w:rPr>
        <w:t>|</w:t>
      </w:r>
      <w:r w:rsidRPr="00ED6A4D">
        <w:rPr>
          <w:snapToGrid w:val="0"/>
          <w:sz w:val="22"/>
          <w:highlight w:val="green"/>
          <w:lang w:val="ru-RU"/>
        </w:rPr>
        <w:t>Петров</w:t>
      </w:r>
      <w:proofErr w:type="spellEnd"/>
      <w:r w:rsidRPr="00ED6A4D">
        <w:rPr>
          <w:snapToGrid w:val="0"/>
          <w:sz w:val="22"/>
          <w:highlight w:val="green"/>
          <w:lang w:val="ru-RU"/>
        </w:rPr>
        <w:t xml:space="preserve"> И.В</w:t>
      </w:r>
      <w:r w:rsidRPr="00364473">
        <w:rPr>
          <w:highlight w:val="green"/>
          <w:lang w:val="ru-RU"/>
        </w:rPr>
        <w:t>|</w:t>
      </w:r>
      <w:r w:rsidRPr="00ED6A4D">
        <w:rPr>
          <w:snapToGrid w:val="0"/>
          <w:sz w:val="22"/>
          <w:highlight w:val="green"/>
          <w:lang w:val="ru-RU"/>
        </w:rPr>
        <w:t>37-65-93</w:t>
      </w:r>
      <w:r w:rsidRPr="00364473">
        <w:rPr>
          <w:highlight w:val="green"/>
          <w:lang w:val="ru-RU"/>
        </w:rPr>
        <w:t>|</w:t>
      </w:r>
      <w:r w:rsidRPr="00ED6A4D">
        <w:rPr>
          <w:snapToGrid w:val="0"/>
          <w:sz w:val="22"/>
          <w:highlight w:val="green"/>
          <w:lang w:val="ru-RU"/>
        </w:rPr>
        <w:t>01.04.2017</w:t>
      </w:r>
      <w:r w:rsidRPr="00364473">
        <w:rPr>
          <w:highlight w:val="green"/>
          <w:lang w:val="ru-RU"/>
        </w:rPr>
        <w:t>|</w:t>
      </w:r>
    </w:p>
    <w:p w:rsidR="00D87D14" w:rsidRPr="008D2336" w:rsidRDefault="00D87D14" w:rsidP="00D87D14">
      <w:pPr>
        <w:pStyle w:val="OTRMaketCode"/>
        <w:ind w:firstLine="0"/>
        <w:rPr>
          <w:lang w:val="ru-RU"/>
        </w:rPr>
      </w:pPr>
      <w:bookmarkStart w:id="95" w:name="OLE_LINK80"/>
      <w:bookmarkStart w:id="96" w:name="OLE_LINK81"/>
      <w:bookmarkStart w:id="97" w:name="OLE_LINK82"/>
      <w:r w:rsidRPr="00F62CA8">
        <w:rPr>
          <w:b/>
        </w:rPr>
        <w:t>TSCM</w:t>
      </w:r>
      <w:r w:rsidRPr="008D2336">
        <w:rPr>
          <w:lang w:val="ru-RU"/>
        </w:rPr>
        <w:t>|</w:t>
      </w:r>
      <w:bookmarkEnd w:id="95"/>
      <w:bookmarkEnd w:id="96"/>
      <w:bookmarkEnd w:id="97"/>
      <w:proofErr w:type="spellStart"/>
      <w:r w:rsidRPr="008D2336">
        <w:rPr>
          <w:lang w:val="ru-RU"/>
        </w:rPr>
        <w:t>Казначей|Иванов</w:t>
      </w:r>
      <w:proofErr w:type="spellEnd"/>
      <w:r w:rsidRPr="008D2336">
        <w:rPr>
          <w:lang w:val="ru-RU"/>
        </w:rPr>
        <w:t xml:space="preserve"> В.В.|88352663421|04.04.</w:t>
      </w:r>
      <w:r w:rsidRPr="00D641CB">
        <w:rPr>
          <w:lang w:val="ru-RU"/>
        </w:rPr>
        <w:t>201</w:t>
      </w:r>
      <w:bookmarkStart w:id="98" w:name="OLE_LINK83"/>
      <w:bookmarkStart w:id="99" w:name="OLE_LINK84"/>
      <w:bookmarkStart w:id="100" w:name="OLE_LINK85"/>
      <w:bookmarkStart w:id="101" w:name="OLE_LINK86"/>
      <w:r w:rsidRPr="00364473">
        <w:rPr>
          <w:highlight w:val="green"/>
          <w:lang w:val="ru-RU"/>
        </w:rPr>
        <w:t>7</w:t>
      </w:r>
      <w:r w:rsidRPr="00D641CB">
        <w:rPr>
          <w:lang w:val="ru-RU"/>
        </w:rPr>
        <w:t>|</w:t>
      </w:r>
      <w:bookmarkEnd w:id="98"/>
      <w:bookmarkEnd w:id="99"/>
      <w:bookmarkEnd w:id="100"/>
      <w:bookmarkEnd w:id="101"/>
    </w:p>
    <w:p w:rsidR="00D87D14" w:rsidRPr="008D2336" w:rsidRDefault="00D87D14" w:rsidP="00D87D14">
      <w:pPr>
        <w:pStyle w:val="OTRMaketCode"/>
        <w:ind w:firstLine="0"/>
        <w:rPr>
          <w:lang w:val="ru-RU"/>
        </w:rPr>
      </w:pPr>
      <w:r w:rsidRPr="00F62CA8">
        <w:rPr>
          <w:b/>
        </w:rPr>
        <w:t>TSSUBS</w:t>
      </w:r>
      <w:r w:rsidRPr="008D2336">
        <w:rPr>
          <w:lang w:val="ru-RU"/>
        </w:rPr>
        <w:t>|Субсидии на переселение редких видов животных|172539872597238|||89275372539872597000|500.00|||</w:t>
      </w:r>
      <w:r w:rsidRPr="00364473">
        <w:rPr>
          <w:highlight w:val="green"/>
          <w:lang w:val="ru-RU"/>
        </w:rPr>
        <w:t>|</w:t>
      </w:r>
      <w:r w:rsidRPr="008D2336">
        <w:rPr>
          <w:lang w:val="ru-RU"/>
        </w:rPr>
        <w:t>||</w:t>
      </w:r>
      <w:r w:rsidRPr="00364473">
        <w:rPr>
          <w:highlight w:val="green"/>
          <w:lang w:val="ru-RU"/>
        </w:rPr>
        <w:t>|</w:t>
      </w:r>
    </w:p>
    <w:p w:rsidR="00D87D14" w:rsidRPr="008D2336" w:rsidRDefault="00D87D14" w:rsidP="00D87D14">
      <w:pPr>
        <w:pStyle w:val="OTRMaketCode"/>
        <w:ind w:firstLine="0"/>
        <w:rPr>
          <w:lang w:val="ru-RU"/>
        </w:rPr>
      </w:pPr>
      <w:r w:rsidRPr="00F62CA8">
        <w:rPr>
          <w:b/>
        </w:rPr>
        <w:t>TSSUBS</w:t>
      </w:r>
      <w:r w:rsidRPr="008D2336">
        <w:rPr>
          <w:lang w:val="ru-RU"/>
        </w:rPr>
        <w:t>|Субсидии на развитие территориальных фельдшерских подразделений|5372539872597238|150|||</w:t>
      </w:r>
      <w:r w:rsidRPr="00364473">
        <w:rPr>
          <w:highlight w:val="green"/>
          <w:lang w:val="ru-RU"/>
        </w:rPr>
        <w:t>|</w:t>
      </w:r>
      <w:r w:rsidRPr="008D2336">
        <w:rPr>
          <w:lang w:val="ru-RU"/>
        </w:rPr>
        <w:t>|||</w:t>
      </w:r>
      <w:r w:rsidRPr="00364473">
        <w:rPr>
          <w:highlight w:val="green"/>
          <w:lang w:val="ru-RU"/>
        </w:rPr>
        <w:t>|</w:t>
      </w:r>
      <w:r w:rsidRPr="008D2336">
        <w:rPr>
          <w:lang w:val="ru-RU"/>
        </w:rPr>
        <w:t>10000.00||</w:t>
      </w:r>
    </w:p>
    <w:p w:rsidR="00D87D14" w:rsidRPr="008D2336" w:rsidRDefault="00D87D14" w:rsidP="00D87D14">
      <w:pPr>
        <w:pStyle w:val="OTRMaketCode"/>
        <w:ind w:firstLine="0"/>
        <w:rPr>
          <w:lang w:val="ru-RU"/>
        </w:rPr>
      </w:pPr>
      <w:r w:rsidRPr="00F62CA8">
        <w:rPr>
          <w:b/>
        </w:rPr>
        <w:t>TSSUBS</w:t>
      </w:r>
      <w:r w:rsidRPr="008D2336">
        <w:rPr>
          <w:lang w:val="ru-RU"/>
        </w:rPr>
        <w:t>|Иные субсидии транспортные расходы по перевозке редких видов млекопитающих|892753725398725|300|||||</w:t>
      </w:r>
      <w:r w:rsidRPr="00364473">
        <w:rPr>
          <w:highlight w:val="green"/>
          <w:lang w:val="ru-RU"/>
        </w:rPr>
        <w:t>|</w:t>
      </w:r>
      <w:r w:rsidRPr="008D2336">
        <w:rPr>
          <w:lang w:val="ru-RU"/>
        </w:rPr>
        <w:t>|</w:t>
      </w:r>
      <w:bookmarkStart w:id="102" w:name="OLE_LINK87"/>
      <w:bookmarkStart w:id="103" w:name="OLE_LINK88"/>
      <w:bookmarkStart w:id="104" w:name="OLE_LINK89"/>
      <w:bookmarkStart w:id="105" w:name="OLE_LINK90"/>
      <w:bookmarkStart w:id="106" w:name="OLE_LINK91"/>
      <w:bookmarkStart w:id="107" w:name="OLE_LINK92"/>
      <w:bookmarkStart w:id="108" w:name="OLE_LINK93"/>
      <w:r w:rsidRPr="008D2336">
        <w:rPr>
          <w:lang w:val="ru-RU"/>
        </w:rPr>
        <w:t>|</w:t>
      </w:r>
      <w:bookmarkEnd w:id="102"/>
      <w:bookmarkEnd w:id="103"/>
      <w:bookmarkEnd w:id="104"/>
      <w:bookmarkEnd w:id="105"/>
      <w:bookmarkEnd w:id="106"/>
      <w:bookmarkEnd w:id="107"/>
      <w:bookmarkEnd w:id="108"/>
      <w:r w:rsidRPr="00364473">
        <w:rPr>
          <w:highlight w:val="green"/>
          <w:lang w:val="ru-RU"/>
        </w:rPr>
        <w:t>|</w:t>
      </w:r>
      <w:r w:rsidRPr="008D2336">
        <w:rPr>
          <w:lang w:val="ru-RU"/>
        </w:rPr>
        <w:t>10000.00|</w:t>
      </w:r>
    </w:p>
    <w:p w:rsidR="00D87D14" w:rsidRDefault="00D87D14" w:rsidP="00D87D14">
      <w:pPr>
        <w:ind w:firstLine="0"/>
      </w:pPr>
    </w:p>
    <w:bookmarkEnd w:id="5"/>
    <w:bookmarkEnd w:id="6"/>
    <w:p w:rsidR="00D87D14" w:rsidRPr="00D87D14" w:rsidRDefault="00D87D14" w:rsidP="00D87D14">
      <w:pPr>
        <w:pStyle w:val="GOSTNormal"/>
      </w:pPr>
    </w:p>
    <w:sectPr w:rsidR="00D87D14" w:rsidRPr="00D87D14" w:rsidSect="001C09BF">
      <w:headerReference w:type="default" r:id="rId12"/>
      <w:pgSz w:w="11906" w:h="16838"/>
      <w:pgMar w:top="1134" w:right="851" w:bottom="1134" w:left="1701" w:header="709" w:footer="3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33B" w:rsidRDefault="00F0033B" w:rsidP="004952C3">
      <w:r>
        <w:separator/>
      </w:r>
    </w:p>
  </w:endnote>
  <w:endnote w:type="continuationSeparator" w:id="0">
    <w:p w:rsidR="00F0033B" w:rsidRDefault="00F0033B" w:rsidP="0049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7146788"/>
      <w:docPartObj>
        <w:docPartGallery w:val="Page Numbers (Bottom of Page)"/>
        <w:docPartUnique/>
      </w:docPartObj>
    </w:sdtPr>
    <w:sdtEndPr>
      <w:rPr>
        <w:b/>
      </w:rPr>
    </w:sdtEndPr>
    <w:sdtContent>
      <w:p w:rsidR="00D87D14" w:rsidRPr="001C09BF" w:rsidRDefault="0070602A">
        <w:pPr>
          <w:pStyle w:val="ae"/>
          <w:jc w:val="right"/>
          <w:rPr>
            <w:b/>
          </w:rPr>
        </w:pPr>
        <w:r w:rsidRPr="001C09BF">
          <w:rPr>
            <w:rFonts w:ascii="Arial" w:hAnsi="Arial" w:cs="Arial"/>
            <w:b/>
            <w:sz w:val="20"/>
          </w:rPr>
          <w:fldChar w:fldCharType="begin"/>
        </w:r>
        <w:r w:rsidR="00D87D14" w:rsidRPr="001C09BF">
          <w:rPr>
            <w:rFonts w:ascii="Arial" w:hAnsi="Arial" w:cs="Arial"/>
            <w:b/>
            <w:sz w:val="20"/>
          </w:rPr>
          <w:instrText xml:space="preserve"> PAGE   \* MERGEFORMAT </w:instrText>
        </w:r>
        <w:r w:rsidRPr="001C09BF">
          <w:rPr>
            <w:rFonts w:ascii="Arial" w:hAnsi="Arial" w:cs="Arial"/>
            <w:b/>
            <w:sz w:val="20"/>
          </w:rPr>
          <w:fldChar w:fldCharType="separate"/>
        </w:r>
        <w:r w:rsidR="00785AC8">
          <w:rPr>
            <w:rFonts w:ascii="Arial" w:hAnsi="Arial" w:cs="Arial"/>
            <w:b/>
            <w:noProof/>
            <w:sz w:val="20"/>
          </w:rPr>
          <w:t>4</w:t>
        </w:r>
        <w:r w:rsidRPr="001C09BF">
          <w:rPr>
            <w:rFonts w:ascii="Arial" w:hAnsi="Arial" w:cs="Arial"/>
            <w:b/>
            <w:sz w:val="20"/>
          </w:rPr>
          <w:fldChar w:fldCharType="end"/>
        </w:r>
      </w:p>
    </w:sdtContent>
  </w:sdt>
  <w:p w:rsidR="00D87D14" w:rsidRDefault="00D87D1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D14" w:rsidRPr="006D0252" w:rsidRDefault="00D87D14" w:rsidP="001C09BF">
    <w:pPr>
      <w:spacing w:line="360" w:lineRule="auto"/>
      <w:jc w:val="center"/>
      <w:rPr>
        <w:sz w:val="28"/>
      </w:rPr>
    </w:pPr>
    <w:r w:rsidRPr="006D0252">
      <w:rPr>
        <w:sz w:val="28"/>
      </w:rPr>
      <w:t>Москва</w:t>
    </w:r>
  </w:p>
  <w:p w:rsidR="00D87D14" w:rsidRPr="006D0252" w:rsidRDefault="00D87D14" w:rsidP="001C09BF">
    <w:pPr>
      <w:spacing w:line="360" w:lineRule="auto"/>
      <w:jc w:val="center"/>
      <w:rPr>
        <w:sz w:val="28"/>
      </w:rPr>
    </w:pPr>
    <w:r w:rsidRPr="006D0252">
      <w:rPr>
        <w:sz w:val="28"/>
      </w:rPr>
      <w:t>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33B" w:rsidRDefault="00F0033B" w:rsidP="004952C3">
      <w:r>
        <w:separator/>
      </w:r>
    </w:p>
  </w:footnote>
  <w:footnote w:type="continuationSeparator" w:id="0">
    <w:p w:rsidR="00F0033B" w:rsidRDefault="00F0033B" w:rsidP="00495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D14" w:rsidRDefault="00D87D14">
    <w:pPr>
      <w:pStyle w:val="ac"/>
      <w:jc w:val="right"/>
    </w:pPr>
  </w:p>
  <w:p w:rsidR="00D87D14" w:rsidRDefault="00D87D1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D14" w:rsidRDefault="00D87D14">
    <w:pPr>
      <w:pStyle w:val="ac"/>
      <w:jc w:val="right"/>
    </w:pPr>
  </w:p>
  <w:p w:rsidR="00D87D14" w:rsidRDefault="00D87D1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>
    <w:nsid w:val="08C806E9"/>
    <w:multiLevelType w:val="multilevel"/>
    <w:tmpl w:val="104C7310"/>
    <w:lvl w:ilvl="0">
      <w:start w:val="1"/>
      <w:numFmt w:val="decimal"/>
      <w:pStyle w:val="01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2">
    <w:nsid w:val="10D44707"/>
    <w:multiLevelType w:val="multilevel"/>
    <w:tmpl w:val="7B30403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3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D9A52BD"/>
    <w:multiLevelType w:val="multilevel"/>
    <w:tmpl w:val="28EC4B20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5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5A422D"/>
    <w:multiLevelType w:val="multilevel"/>
    <w:tmpl w:val="C616C40C"/>
    <w:styleLink w:val="a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13757"/>
    <w:multiLevelType w:val="multilevel"/>
    <w:tmpl w:val="67743928"/>
    <w:lvl w:ilvl="0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2">
    <w:nsid w:val="49F57318"/>
    <w:multiLevelType w:val="hybridMultilevel"/>
    <w:tmpl w:val="70585C2C"/>
    <w:lvl w:ilvl="0" w:tplc="FFFFFFFF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FF0F35"/>
    <w:multiLevelType w:val="hybridMultilevel"/>
    <w:tmpl w:val="5298E864"/>
    <w:lvl w:ilvl="0" w:tplc="FFFFFFFF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4">
    <w:nsid w:val="4C0E02F4"/>
    <w:multiLevelType w:val="hybridMultilevel"/>
    <w:tmpl w:val="39E45096"/>
    <w:lvl w:ilvl="0" w:tplc="1C10D27A">
      <w:start w:val="4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5">
    <w:nsid w:val="4CA5095C"/>
    <w:multiLevelType w:val="multilevel"/>
    <w:tmpl w:val="A052D6F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6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EC52E2"/>
    <w:multiLevelType w:val="hybridMultilevel"/>
    <w:tmpl w:val="97C2775C"/>
    <w:lvl w:ilvl="0" w:tplc="FFFFFFFF">
      <w:start w:val="1"/>
      <w:numFmt w:val="bullet"/>
      <w:pStyle w:val="GOST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CC15A7"/>
    <w:multiLevelType w:val="hybridMultilevel"/>
    <w:tmpl w:val="8CE0EB46"/>
    <w:lvl w:ilvl="0" w:tplc="9F56538C">
      <w:start w:val="1"/>
      <w:numFmt w:val="decimalZero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2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33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37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0050E1"/>
    <w:multiLevelType w:val="hybridMultilevel"/>
    <w:tmpl w:val="4964F29A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33"/>
  </w:num>
  <w:num w:numId="4">
    <w:abstractNumId w:val="26"/>
  </w:num>
  <w:num w:numId="5">
    <w:abstractNumId w:val="20"/>
  </w:num>
  <w:num w:numId="6">
    <w:abstractNumId w:val="16"/>
  </w:num>
  <w:num w:numId="7">
    <w:abstractNumId w:val="9"/>
  </w:num>
  <w:num w:numId="8">
    <w:abstractNumId w:val="8"/>
  </w:num>
  <w:num w:numId="9">
    <w:abstractNumId w:val="34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7"/>
  </w:num>
  <w:num w:numId="19">
    <w:abstractNumId w:val="37"/>
  </w:num>
  <w:num w:numId="20">
    <w:abstractNumId w:val="22"/>
  </w:num>
  <w:num w:numId="21">
    <w:abstractNumId w:val="17"/>
  </w:num>
  <w:num w:numId="22">
    <w:abstractNumId w:val="23"/>
  </w:num>
  <w:num w:numId="23">
    <w:abstractNumId w:val="14"/>
  </w:num>
  <w:num w:numId="24">
    <w:abstractNumId w:val="28"/>
  </w:num>
  <w:num w:numId="25">
    <w:abstractNumId w:val="12"/>
  </w:num>
  <w:num w:numId="26">
    <w:abstractNumId w:val="38"/>
  </w:num>
  <w:num w:numId="27">
    <w:abstractNumId w:val="18"/>
  </w:num>
  <w:num w:numId="28">
    <w:abstractNumId w:val="19"/>
  </w:num>
  <w:num w:numId="29">
    <w:abstractNumId w:val="31"/>
  </w:num>
  <w:num w:numId="30">
    <w:abstractNumId w:val="32"/>
  </w:num>
  <w:num w:numId="31">
    <w:abstractNumId w:val="13"/>
  </w:num>
  <w:num w:numId="32">
    <w:abstractNumId w:val="35"/>
  </w:num>
  <w:num w:numId="33">
    <w:abstractNumId w:val="21"/>
  </w:num>
  <w:num w:numId="34">
    <w:abstractNumId w:val="10"/>
  </w:num>
  <w:num w:numId="35">
    <w:abstractNumId w:val="36"/>
  </w:num>
  <w:num w:numId="36">
    <w:abstractNumId w:val="11"/>
  </w:num>
  <w:num w:numId="37">
    <w:abstractNumId w:val="30"/>
  </w:num>
  <w:num w:numId="38">
    <w:abstractNumId w:val="24"/>
  </w:num>
  <w:num w:numId="39">
    <w:abstractNumId w:val="29"/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1" w:dllVersion="512" w:checkStyle="1"/>
  <w:proofState w:spelling="clean" w:grammar="clean"/>
  <w:attachedTemplate r:id="rId1"/>
  <w:defaultTabStop w:val="708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B1F"/>
    <w:rsid w:val="00096FAB"/>
    <w:rsid w:val="000B45F0"/>
    <w:rsid w:val="000D14A1"/>
    <w:rsid w:val="000E78D8"/>
    <w:rsid w:val="00136CF4"/>
    <w:rsid w:val="00150B1C"/>
    <w:rsid w:val="0018780C"/>
    <w:rsid w:val="001B30FE"/>
    <w:rsid w:val="001B532E"/>
    <w:rsid w:val="001C09BF"/>
    <w:rsid w:val="001D47C8"/>
    <w:rsid w:val="001D5DDB"/>
    <w:rsid w:val="001F725D"/>
    <w:rsid w:val="002143CB"/>
    <w:rsid w:val="00223442"/>
    <w:rsid w:val="002678F3"/>
    <w:rsid w:val="00271282"/>
    <w:rsid w:val="00297FF6"/>
    <w:rsid w:val="002A4AEF"/>
    <w:rsid w:val="002B4394"/>
    <w:rsid w:val="002B7276"/>
    <w:rsid w:val="002D6723"/>
    <w:rsid w:val="00310AA8"/>
    <w:rsid w:val="00367178"/>
    <w:rsid w:val="00380D81"/>
    <w:rsid w:val="00386B1F"/>
    <w:rsid w:val="00394EF1"/>
    <w:rsid w:val="003A5DC4"/>
    <w:rsid w:val="003E69F1"/>
    <w:rsid w:val="003F73A9"/>
    <w:rsid w:val="00402FAF"/>
    <w:rsid w:val="00437B38"/>
    <w:rsid w:val="004408DC"/>
    <w:rsid w:val="00447D6C"/>
    <w:rsid w:val="00451471"/>
    <w:rsid w:val="004952C3"/>
    <w:rsid w:val="004B7634"/>
    <w:rsid w:val="00572212"/>
    <w:rsid w:val="00572B1A"/>
    <w:rsid w:val="0059551E"/>
    <w:rsid w:val="005B01A0"/>
    <w:rsid w:val="005B0546"/>
    <w:rsid w:val="005F22CD"/>
    <w:rsid w:val="00612C89"/>
    <w:rsid w:val="00637847"/>
    <w:rsid w:val="00663DD0"/>
    <w:rsid w:val="00680825"/>
    <w:rsid w:val="006C33C4"/>
    <w:rsid w:val="006D0252"/>
    <w:rsid w:val="006D3CCB"/>
    <w:rsid w:val="006D43DD"/>
    <w:rsid w:val="006D63DF"/>
    <w:rsid w:val="0070602A"/>
    <w:rsid w:val="00707D5D"/>
    <w:rsid w:val="00720FE0"/>
    <w:rsid w:val="007766DD"/>
    <w:rsid w:val="00785AC8"/>
    <w:rsid w:val="007C4B17"/>
    <w:rsid w:val="007F4A75"/>
    <w:rsid w:val="00820A47"/>
    <w:rsid w:val="00863088"/>
    <w:rsid w:val="00882F3F"/>
    <w:rsid w:val="0089505B"/>
    <w:rsid w:val="008C4388"/>
    <w:rsid w:val="008D582E"/>
    <w:rsid w:val="008F4EEF"/>
    <w:rsid w:val="00904C84"/>
    <w:rsid w:val="00922DB5"/>
    <w:rsid w:val="00923A71"/>
    <w:rsid w:val="0094578D"/>
    <w:rsid w:val="009578F7"/>
    <w:rsid w:val="009875FB"/>
    <w:rsid w:val="009A47AB"/>
    <w:rsid w:val="009C6AC9"/>
    <w:rsid w:val="009D1F06"/>
    <w:rsid w:val="009F3C41"/>
    <w:rsid w:val="00A0234F"/>
    <w:rsid w:val="00A1284B"/>
    <w:rsid w:val="00A2133E"/>
    <w:rsid w:val="00A2633B"/>
    <w:rsid w:val="00A2695E"/>
    <w:rsid w:val="00A31A40"/>
    <w:rsid w:val="00A56356"/>
    <w:rsid w:val="00A91BB3"/>
    <w:rsid w:val="00A960B4"/>
    <w:rsid w:val="00AC1FCF"/>
    <w:rsid w:val="00B55527"/>
    <w:rsid w:val="00B67FC6"/>
    <w:rsid w:val="00B70A8B"/>
    <w:rsid w:val="00B73111"/>
    <w:rsid w:val="00B868CB"/>
    <w:rsid w:val="00B9741F"/>
    <w:rsid w:val="00BF4BCE"/>
    <w:rsid w:val="00BF680A"/>
    <w:rsid w:val="00C2145E"/>
    <w:rsid w:val="00C6470C"/>
    <w:rsid w:val="00C725B0"/>
    <w:rsid w:val="00C9508F"/>
    <w:rsid w:val="00CA3E62"/>
    <w:rsid w:val="00CA4DE4"/>
    <w:rsid w:val="00CA7566"/>
    <w:rsid w:val="00CC2F08"/>
    <w:rsid w:val="00CC455A"/>
    <w:rsid w:val="00CE3A0B"/>
    <w:rsid w:val="00CE7706"/>
    <w:rsid w:val="00D220C9"/>
    <w:rsid w:val="00D71557"/>
    <w:rsid w:val="00D83CDE"/>
    <w:rsid w:val="00D87D14"/>
    <w:rsid w:val="00DE2257"/>
    <w:rsid w:val="00E01AB5"/>
    <w:rsid w:val="00E5163B"/>
    <w:rsid w:val="00E924DB"/>
    <w:rsid w:val="00E93E28"/>
    <w:rsid w:val="00F0033B"/>
    <w:rsid w:val="00F033B4"/>
    <w:rsid w:val="00F220BA"/>
    <w:rsid w:val="00F2493A"/>
    <w:rsid w:val="00F60B66"/>
    <w:rsid w:val="00F82111"/>
    <w:rsid w:val="00F83DC6"/>
    <w:rsid w:val="00FB127E"/>
    <w:rsid w:val="00FB4E7D"/>
    <w:rsid w:val="00FB653B"/>
    <w:rsid w:val="00FB791D"/>
    <w:rsid w:val="00FD115F"/>
    <w:rsid w:val="00FE53DE"/>
    <w:rsid w:val="00FF6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FB127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h:1,h:1app,TF-Overskrift 1,H1,H11,R1,Titre 0,.,Название спецификации,GOST_1"/>
    <w:next w:val="GOSTNormal"/>
    <w:link w:val="10"/>
    <w:qFormat/>
    <w:rsid w:val="00FB127E"/>
    <w:pPr>
      <w:keepNext/>
      <w:pageBreakBefore/>
      <w:numPr>
        <w:numId w:val="2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1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GOST_"/>
    <w:basedOn w:val="1"/>
    <w:next w:val="GOSTNormal"/>
    <w:link w:val="22"/>
    <w:qFormat/>
    <w:rsid w:val="001C09B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 w:val="28"/>
      <w:szCs w:val="32"/>
    </w:rPr>
  </w:style>
  <w:style w:type="paragraph" w:styleId="31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"/>
    <w:basedOn w:val="21"/>
    <w:next w:val="a5"/>
    <w:link w:val="32"/>
    <w:qFormat/>
    <w:rsid w:val="00FB127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GOST_4"/>
    <w:basedOn w:val="31"/>
    <w:next w:val="GOSTNormal"/>
    <w:link w:val="42"/>
    <w:qFormat/>
    <w:rsid w:val="00FB127E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GOST_5"/>
    <w:next w:val="GOSTNormal"/>
    <w:link w:val="52"/>
    <w:qFormat/>
    <w:rsid w:val="00FB127E"/>
    <w:pPr>
      <w:keepNext/>
      <w:spacing w:before="240" w:after="120" w:line="240" w:lineRule="auto"/>
      <w:ind w:left="567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FB127E"/>
    <w:pPr>
      <w:numPr>
        <w:ilvl w:val="5"/>
        <w:numId w:val="9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link w:val="70"/>
    <w:qFormat/>
    <w:rsid w:val="00FB127E"/>
    <w:pPr>
      <w:numPr>
        <w:ilvl w:val="6"/>
        <w:numId w:val="9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link w:val="80"/>
    <w:qFormat/>
    <w:rsid w:val="00FB127E"/>
    <w:pPr>
      <w:numPr>
        <w:ilvl w:val="7"/>
        <w:numId w:val="9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link w:val="90"/>
    <w:qFormat/>
    <w:rsid w:val="00FB127E"/>
    <w:pPr>
      <w:numPr>
        <w:ilvl w:val="8"/>
        <w:numId w:val="9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Normal (Web)"/>
    <w:basedOn w:val="a5"/>
    <w:rsid w:val="00FB127E"/>
  </w:style>
  <w:style w:type="character" w:styleId="aa">
    <w:name w:val="Strong"/>
    <w:basedOn w:val="a6"/>
    <w:qFormat/>
    <w:rsid w:val="00FB127E"/>
    <w:rPr>
      <w:b/>
      <w:bCs/>
    </w:rPr>
  </w:style>
  <w:style w:type="character" w:styleId="ab">
    <w:name w:val="Hyperlink"/>
    <w:basedOn w:val="a6"/>
    <w:semiHidden/>
    <w:rsid w:val="00FB127E"/>
    <w:rPr>
      <w:color w:val="0000FF"/>
      <w:u w:val="single"/>
    </w:rPr>
  </w:style>
  <w:style w:type="character" w:customStyle="1" w:styleId="apple-converted-space">
    <w:name w:val="apple-converted-space"/>
    <w:basedOn w:val="a6"/>
    <w:rsid w:val="00386B1F"/>
  </w:style>
  <w:style w:type="paragraph" w:styleId="ac">
    <w:name w:val="header"/>
    <w:basedOn w:val="a5"/>
    <w:link w:val="ad"/>
    <w:rsid w:val="00FB127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6"/>
    <w:link w:val="ac"/>
    <w:uiPriority w:val="99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5"/>
    <w:link w:val="af"/>
    <w:rsid w:val="00FB127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6"/>
    <w:link w:val="ae"/>
    <w:uiPriority w:val="99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,GOST_1 Знак"/>
    <w:basedOn w:val="a6"/>
    <w:link w:val="1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2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6"/>
    <w:link w:val="21"/>
    <w:rsid w:val="001C09BF"/>
    <w:rPr>
      <w:rFonts w:ascii="Times New Roman" w:eastAsia="Times New Roman" w:hAnsi="Times New Roman" w:cs="Arial"/>
      <w:b/>
      <w:bCs/>
      <w:iCs/>
      <w:sz w:val="28"/>
      <w:szCs w:val="32"/>
      <w:lang w:eastAsia="ru-RU"/>
    </w:rPr>
  </w:style>
  <w:style w:type="character" w:customStyle="1" w:styleId="32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6"/>
    <w:link w:val="31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GOST_4 Знак"/>
    <w:basedOn w:val="a6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5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5"/>
    <w:link w:val="OTRNormal0"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5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5"/>
    <w:rsid w:val="00CA3E62"/>
    <w:pPr>
      <w:spacing w:after="60"/>
    </w:pPr>
    <w:rPr>
      <w:rFonts w:cs="Courier New"/>
      <w:szCs w:val="24"/>
      <w:lang w:val="en-US"/>
    </w:rPr>
  </w:style>
  <w:style w:type="paragraph" w:styleId="af0">
    <w:name w:val="Document Map"/>
    <w:basedOn w:val="a5"/>
    <w:link w:val="af1"/>
    <w:uiPriority w:val="99"/>
    <w:semiHidden/>
    <w:rsid w:val="00FB12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1">
    <w:name w:val="Схема документа Знак"/>
    <w:basedOn w:val="a6"/>
    <w:link w:val="af0"/>
    <w:uiPriority w:val="99"/>
    <w:semiHidden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GOST_5 Знак"/>
    <w:basedOn w:val="a6"/>
    <w:link w:val="51"/>
    <w:rsid w:val="00FB127E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character" w:customStyle="1" w:styleId="60">
    <w:name w:val="Заголовок 6 Знак"/>
    <w:basedOn w:val="a6"/>
    <w:link w:val="6"/>
    <w:rsid w:val="00FB127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6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6"/>
    <w:link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a5"/>
    <w:rsid w:val="00FB127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a5"/>
    <w:rsid w:val="00FB127E"/>
    <w:pPr>
      <w:keepNext w:val="0"/>
      <w:numPr>
        <w:numId w:val="3"/>
      </w:numPr>
      <w:contextualSpacing/>
    </w:pPr>
    <w:rPr>
      <w:b/>
      <w:szCs w:val="24"/>
    </w:rPr>
  </w:style>
  <w:style w:type="paragraph" w:customStyle="1" w:styleId="GOSTheader">
    <w:name w:val="_GOST_header"/>
    <w:rsid w:val="00FB127E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FB127E"/>
    <w:pPr>
      <w:numPr>
        <w:numId w:val="19"/>
      </w:num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FB127E"/>
    <w:pPr>
      <w:numPr>
        <w:numId w:val="20"/>
      </w:num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5"/>
    <w:rsid w:val="00FB127E"/>
    <w:pPr>
      <w:numPr>
        <w:numId w:val="21"/>
      </w:numPr>
    </w:pPr>
    <w:rPr>
      <w:snapToGrid w:val="0"/>
    </w:rPr>
  </w:style>
  <w:style w:type="paragraph" w:customStyle="1" w:styleId="GOSTListmark4">
    <w:name w:val="_GOST_List_mark4"/>
    <w:basedOn w:val="a5"/>
    <w:rsid w:val="00FB127E"/>
    <w:pPr>
      <w:numPr>
        <w:numId w:val="22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basedOn w:val="GOSTListnormal28"/>
    <w:rsid w:val="00FB127E"/>
    <w:pPr>
      <w:tabs>
        <w:tab w:val="clear" w:pos="284"/>
        <w:tab w:val="left" w:pos="1021"/>
      </w:tabs>
      <w:ind w:left="1021"/>
    </w:pPr>
  </w:style>
  <w:style w:type="paragraph" w:customStyle="1" w:styleId="GOSTListnum2">
    <w:name w:val="_GOST_List_num2"/>
    <w:basedOn w:val="GOSTListnum"/>
    <w:rsid w:val="00FB127E"/>
    <w:pPr>
      <w:numPr>
        <w:ilvl w:val="1"/>
      </w:numPr>
    </w:pPr>
    <w:rPr>
      <w:szCs w:val="24"/>
    </w:rPr>
  </w:style>
  <w:style w:type="paragraph" w:customStyle="1" w:styleId="GOSTNameTable">
    <w:name w:val="_GOST_Name_Table"/>
    <w:next w:val="GOSTNormal"/>
    <w:rsid w:val="00FB127E"/>
    <w:pPr>
      <w:keepNext/>
      <w:numPr>
        <w:numId w:val="1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rsid w:val="00FB127E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FB127E"/>
    <w:pPr>
      <w:keepNext/>
    </w:pPr>
  </w:style>
  <w:style w:type="paragraph" w:customStyle="1" w:styleId="GOSTNote">
    <w:name w:val="_GOST_Note"/>
    <w:link w:val="GOSTNote0"/>
    <w:rsid w:val="00FB127E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FB127E"/>
    <w:pPr>
      <w:ind w:firstLine="0"/>
    </w:pPr>
  </w:style>
  <w:style w:type="paragraph" w:customStyle="1" w:styleId="GOSTReg">
    <w:name w:val="_GOST_Reg"/>
    <w:rsid w:val="00FB127E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5"/>
    <w:rsid w:val="00FB127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rsid w:val="00FB127E"/>
    <w:pPr>
      <w:pageBreakBefore w:val="0"/>
      <w:outlineLvl w:val="9"/>
    </w:pPr>
  </w:style>
  <w:style w:type="character" w:customStyle="1" w:styleId="GOSTSymBold">
    <w:name w:val="_GOST_Sym_Bold"/>
    <w:basedOn w:val="a6"/>
    <w:rsid w:val="00FB127E"/>
    <w:rPr>
      <w:b/>
    </w:rPr>
  </w:style>
  <w:style w:type="character" w:customStyle="1" w:styleId="GOSTSymBoldItalic">
    <w:name w:val="_GOST_Sym_Bold_Italic"/>
    <w:rsid w:val="00FB127E"/>
    <w:rPr>
      <w:b/>
      <w:i/>
    </w:rPr>
  </w:style>
  <w:style w:type="character" w:customStyle="1" w:styleId="GOSTSymItalic">
    <w:name w:val="_GOST_Sym_Italic"/>
    <w:rsid w:val="00FB127E"/>
    <w:rPr>
      <w:i/>
    </w:rPr>
  </w:style>
  <w:style w:type="table" w:customStyle="1" w:styleId="GOSTTable">
    <w:name w:val="_GOST_Table"/>
    <w:basedOn w:val="a7"/>
    <w:rsid w:val="00FB127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820A47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820A47"/>
    <w:pPr>
      <w:keepNext/>
      <w:suppressAutoHyphens/>
      <w:jc w:val="center"/>
    </w:pPr>
    <w:rPr>
      <w:bCs/>
    </w:rPr>
  </w:style>
  <w:style w:type="paragraph" w:customStyle="1" w:styleId="GOSTTableListMark">
    <w:name w:val="_GOST_Table_List_Mark"/>
    <w:rsid w:val="00FB127E"/>
    <w:pPr>
      <w:numPr>
        <w:numId w:val="24"/>
      </w:numPr>
      <w:tabs>
        <w:tab w:val="left" w:pos="170"/>
      </w:tabs>
      <w:spacing w:before="60" w:after="6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5"/>
    <w:rsid w:val="00FB127E"/>
    <w:pPr>
      <w:numPr>
        <w:numId w:val="25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basedOn w:val="a5"/>
    <w:rsid w:val="00FB127E"/>
    <w:pPr>
      <w:numPr>
        <w:numId w:val="26"/>
      </w:numPr>
      <w:spacing w:before="60" w:after="60"/>
    </w:pPr>
    <w:rPr>
      <w:rFonts w:cs="Arial"/>
      <w:sz w:val="22"/>
    </w:rPr>
  </w:style>
  <w:style w:type="paragraph" w:customStyle="1" w:styleId="GOSTTitul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FB127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FB127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FB127E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4">
    <w:name w:val="Заг_Приложение"/>
    <w:basedOn w:val="1"/>
    <w:next w:val="GOSTNormal"/>
    <w:rsid w:val="00FB127E"/>
    <w:pPr>
      <w:numPr>
        <w:numId w:val="4"/>
      </w:numPr>
    </w:pPr>
  </w:style>
  <w:style w:type="paragraph" w:customStyle="1" w:styleId="23">
    <w:name w:val="Заг_2_Приложение"/>
    <w:basedOn w:val="a4"/>
    <w:next w:val="GOSTNormal"/>
    <w:link w:val="24"/>
    <w:rsid w:val="00FB127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basedOn w:val="a6"/>
    <w:link w:val="23"/>
    <w:rsid w:val="00FB127E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3">
    <w:name w:val="Заг_3_Приложение"/>
    <w:basedOn w:val="a5"/>
    <w:rsid w:val="00B73111"/>
    <w:pPr>
      <w:keepNext/>
      <w:spacing w:before="240" w:after="24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2">
    <w:name w:val="caption"/>
    <w:basedOn w:val="a5"/>
    <w:next w:val="a5"/>
    <w:qFormat/>
    <w:rsid w:val="00FB127E"/>
    <w:rPr>
      <w:b/>
      <w:bCs/>
      <w:sz w:val="20"/>
    </w:rPr>
  </w:style>
  <w:style w:type="paragraph" w:styleId="11">
    <w:name w:val="toc 1"/>
    <w:semiHidden/>
    <w:rsid w:val="00FB127E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5">
    <w:name w:val="toc 2"/>
    <w:basedOn w:val="11"/>
    <w:semiHidden/>
    <w:rsid w:val="00FB127E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4">
    <w:name w:val="toc 3"/>
    <w:basedOn w:val="25"/>
    <w:semiHidden/>
    <w:rsid w:val="00FB127E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5"/>
    <w:next w:val="a5"/>
    <w:link w:val="af4"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4">
    <w:name w:val="Основной текст с отступом Знак"/>
    <w:basedOn w:val="a6"/>
    <w:link w:val="af3"/>
    <w:semiHidden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6">
    <w:name w:val="Body Text Indent 2"/>
    <w:basedOn w:val="a5"/>
    <w:link w:val="27"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7">
    <w:name w:val="Основной текст с отступом 2 Знак"/>
    <w:basedOn w:val="a6"/>
    <w:link w:val="26"/>
    <w:semiHidden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3">
    <w:name w:val="toc 4"/>
    <w:basedOn w:val="a5"/>
    <w:next w:val="a5"/>
    <w:semiHidden/>
    <w:rsid w:val="00FB127E"/>
    <w:pPr>
      <w:tabs>
        <w:tab w:val="left" w:pos="1871"/>
        <w:tab w:val="right" w:leader="dot" w:pos="9630"/>
      </w:tabs>
      <w:ind w:left="1872" w:right="567" w:hanging="1021"/>
    </w:pPr>
  </w:style>
  <w:style w:type="paragraph" w:styleId="35">
    <w:name w:val="Body Text 3"/>
    <w:basedOn w:val="a5"/>
    <w:link w:val="36"/>
    <w:semiHidden/>
    <w:rsid w:val="00FB127E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6"/>
    <w:link w:val="35"/>
    <w:semiHidden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B73111"/>
    <w:pPr>
      <w:tabs>
        <w:tab w:val="left" w:pos="284"/>
      </w:tabs>
      <w:spacing w:before="120" w:after="120" w:line="240" w:lineRule="auto"/>
      <w:ind w:left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8"/>
    <w:semiHidden/>
    <w:rsid w:val="00FB127E"/>
    <w:pPr>
      <w:numPr>
        <w:numId w:val="5"/>
      </w:numPr>
    </w:pPr>
  </w:style>
  <w:style w:type="numbering" w:styleId="1ai">
    <w:name w:val="Outline List 1"/>
    <w:basedOn w:val="a8"/>
    <w:semiHidden/>
    <w:rsid w:val="00FB127E"/>
    <w:pPr>
      <w:numPr>
        <w:numId w:val="6"/>
      </w:numPr>
    </w:pPr>
  </w:style>
  <w:style w:type="paragraph" w:styleId="af5">
    <w:name w:val="Balloon Text"/>
    <w:basedOn w:val="a5"/>
    <w:link w:val="af6"/>
    <w:uiPriority w:val="99"/>
    <w:semiHidden/>
    <w:rsid w:val="00FB127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6"/>
    <w:link w:val="af5"/>
    <w:uiPriority w:val="99"/>
    <w:semiHidden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GOSTListnormal1"/>
    <w:rsid w:val="00FB127E"/>
    <w:pPr>
      <w:ind w:left="1134"/>
    </w:pPr>
  </w:style>
  <w:style w:type="paragraph" w:styleId="af7">
    <w:name w:val="annotation text"/>
    <w:basedOn w:val="a5"/>
    <w:link w:val="af8"/>
    <w:uiPriority w:val="99"/>
    <w:rsid w:val="00FB127E"/>
    <w:rPr>
      <w:sz w:val="20"/>
    </w:rPr>
  </w:style>
  <w:style w:type="character" w:customStyle="1" w:styleId="af8">
    <w:name w:val="Текст примечания Знак"/>
    <w:basedOn w:val="a6"/>
    <w:link w:val="af7"/>
    <w:uiPriority w:val="99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rsid w:val="00FB127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FB1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5"/>
    <w:next w:val="a5"/>
    <w:autoRedefine/>
    <w:semiHidden/>
    <w:rsid w:val="00FB127E"/>
    <w:pPr>
      <w:ind w:left="960"/>
      <w:jc w:val="left"/>
    </w:pPr>
    <w:rPr>
      <w:sz w:val="18"/>
      <w:szCs w:val="18"/>
    </w:rPr>
  </w:style>
  <w:style w:type="paragraph" w:styleId="61">
    <w:name w:val="toc 6"/>
    <w:basedOn w:val="a5"/>
    <w:next w:val="a5"/>
    <w:autoRedefine/>
    <w:semiHidden/>
    <w:rsid w:val="00FB127E"/>
    <w:pPr>
      <w:ind w:left="12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semiHidden/>
    <w:rsid w:val="00FB127E"/>
    <w:pPr>
      <w:ind w:left="144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semiHidden/>
    <w:rsid w:val="00FB127E"/>
    <w:pPr>
      <w:ind w:left="168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semiHidden/>
    <w:rsid w:val="00FB127E"/>
    <w:pPr>
      <w:ind w:left="1920"/>
      <w:jc w:val="left"/>
    </w:pPr>
    <w:rPr>
      <w:sz w:val="18"/>
      <w:szCs w:val="18"/>
    </w:rPr>
  </w:style>
  <w:style w:type="character" w:styleId="afb">
    <w:name w:val="footnote reference"/>
    <w:basedOn w:val="a6"/>
    <w:semiHidden/>
    <w:rsid w:val="00FB127E"/>
    <w:rPr>
      <w:vertAlign w:val="superscript"/>
    </w:rPr>
  </w:style>
  <w:style w:type="paragraph" w:styleId="afc">
    <w:name w:val="footnote text"/>
    <w:link w:val="afd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basedOn w:val="a6"/>
    <w:link w:val="afc"/>
    <w:semiHidden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4">
    <w:name w:val="List 4"/>
    <w:basedOn w:val="a5"/>
    <w:semiHidden/>
    <w:rsid w:val="00FB127E"/>
    <w:pPr>
      <w:ind w:left="1132" w:hanging="283"/>
    </w:pPr>
  </w:style>
  <w:style w:type="paragraph" w:styleId="28">
    <w:name w:val="Body Text 2"/>
    <w:basedOn w:val="a5"/>
    <w:link w:val="29"/>
    <w:semiHidden/>
    <w:rsid w:val="00FB127E"/>
    <w:pPr>
      <w:spacing w:after="120" w:line="480" w:lineRule="auto"/>
    </w:pPr>
  </w:style>
  <w:style w:type="character" w:customStyle="1" w:styleId="29">
    <w:name w:val="Основной текст 2 Знак"/>
    <w:basedOn w:val="a6"/>
    <w:link w:val="28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7">
    <w:name w:val="Body Text Indent 3"/>
    <w:basedOn w:val="a5"/>
    <w:link w:val="38"/>
    <w:semiHidden/>
    <w:rsid w:val="00FB127E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6"/>
    <w:link w:val="37"/>
    <w:semiHidden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e">
    <w:name w:val="FollowedHyperlink"/>
    <w:basedOn w:val="a6"/>
    <w:semiHidden/>
    <w:rsid w:val="00FB127E"/>
    <w:rPr>
      <w:color w:val="800080"/>
      <w:u w:val="single"/>
    </w:rPr>
  </w:style>
  <w:style w:type="character" w:styleId="HTML">
    <w:name w:val="HTML Variable"/>
    <w:basedOn w:val="a6"/>
    <w:semiHidden/>
    <w:rsid w:val="00FB127E"/>
    <w:rPr>
      <w:i/>
      <w:iCs/>
    </w:rPr>
  </w:style>
  <w:style w:type="character" w:styleId="HTML0">
    <w:name w:val="HTML Typewriter"/>
    <w:basedOn w:val="a6"/>
    <w:semiHidden/>
    <w:rsid w:val="00FB127E"/>
    <w:rPr>
      <w:rFonts w:ascii="Courier New" w:hAnsi="Courier New" w:cs="Courier New"/>
      <w:sz w:val="20"/>
      <w:szCs w:val="20"/>
    </w:rPr>
  </w:style>
  <w:style w:type="paragraph" w:styleId="aff">
    <w:name w:val="Subtitle"/>
    <w:basedOn w:val="a5"/>
    <w:link w:val="aff0"/>
    <w:qFormat/>
    <w:rsid w:val="00FB127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0">
    <w:name w:val="Подзаголовок Знак"/>
    <w:basedOn w:val="a6"/>
    <w:link w:val="aff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1">
    <w:name w:val="Salutation"/>
    <w:basedOn w:val="a5"/>
    <w:next w:val="a5"/>
    <w:link w:val="aff2"/>
    <w:semiHidden/>
    <w:rsid w:val="00FB127E"/>
  </w:style>
  <w:style w:type="character" w:customStyle="1" w:styleId="aff2">
    <w:name w:val="Приветствие Знак"/>
    <w:basedOn w:val="a6"/>
    <w:link w:val="aff1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3">
    <w:name w:val="List Continue"/>
    <w:basedOn w:val="a5"/>
    <w:semiHidden/>
    <w:rsid w:val="00FB127E"/>
    <w:pPr>
      <w:spacing w:after="120"/>
      <w:ind w:left="283"/>
    </w:pPr>
  </w:style>
  <w:style w:type="paragraph" w:styleId="2a">
    <w:name w:val="List Continue 2"/>
    <w:basedOn w:val="a5"/>
    <w:semiHidden/>
    <w:rsid w:val="00FB127E"/>
    <w:pPr>
      <w:spacing w:after="120"/>
      <w:ind w:left="566"/>
    </w:pPr>
  </w:style>
  <w:style w:type="paragraph" w:styleId="39">
    <w:name w:val="List Continue 3"/>
    <w:basedOn w:val="a5"/>
    <w:semiHidden/>
    <w:rsid w:val="00FB127E"/>
    <w:pPr>
      <w:spacing w:after="120"/>
      <w:ind w:left="849"/>
    </w:pPr>
  </w:style>
  <w:style w:type="paragraph" w:styleId="45">
    <w:name w:val="List Continue 4"/>
    <w:basedOn w:val="a5"/>
    <w:semiHidden/>
    <w:rsid w:val="00FB127E"/>
    <w:pPr>
      <w:spacing w:after="120"/>
      <w:ind w:left="1132"/>
    </w:pPr>
  </w:style>
  <w:style w:type="paragraph" w:styleId="54">
    <w:name w:val="List Continue 5"/>
    <w:basedOn w:val="a5"/>
    <w:semiHidden/>
    <w:rsid w:val="00FB127E"/>
    <w:pPr>
      <w:spacing w:after="120"/>
      <w:ind w:left="1415"/>
    </w:pPr>
  </w:style>
  <w:style w:type="table" w:styleId="12">
    <w:name w:val="Table Simple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5"/>
    <w:semiHidden/>
    <w:rsid w:val="00FB127E"/>
    <w:pPr>
      <w:ind w:left="283" w:hanging="283"/>
    </w:pPr>
  </w:style>
  <w:style w:type="paragraph" w:styleId="2d">
    <w:name w:val="List 2"/>
    <w:basedOn w:val="a5"/>
    <w:semiHidden/>
    <w:rsid w:val="00FB127E"/>
    <w:pPr>
      <w:ind w:left="566" w:hanging="283"/>
    </w:pPr>
  </w:style>
  <w:style w:type="paragraph" w:styleId="3c">
    <w:name w:val="List 3"/>
    <w:basedOn w:val="a5"/>
    <w:semiHidden/>
    <w:rsid w:val="00FB127E"/>
    <w:pPr>
      <w:ind w:left="849" w:hanging="283"/>
    </w:pPr>
  </w:style>
  <w:style w:type="paragraph" w:styleId="56">
    <w:name w:val="List 5"/>
    <w:basedOn w:val="a5"/>
    <w:semiHidden/>
    <w:rsid w:val="00FB127E"/>
    <w:pPr>
      <w:ind w:left="1415" w:hanging="283"/>
    </w:pPr>
  </w:style>
  <w:style w:type="table" w:styleId="aff6">
    <w:name w:val="Table Professional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link w:val="HTML2"/>
    <w:semiHidden/>
    <w:rsid w:val="00FB127E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6"/>
    <w:link w:val="HTML1"/>
    <w:semiHidden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8"/>
    <w:semiHidden/>
    <w:rsid w:val="00FB127E"/>
    <w:pPr>
      <w:numPr>
        <w:numId w:val="17"/>
      </w:numPr>
    </w:pPr>
  </w:style>
  <w:style w:type="table" w:styleId="14">
    <w:name w:val="Table Columns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7">
    <w:name w:val="Plain Text"/>
    <w:basedOn w:val="a5"/>
    <w:link w:val="aff8"/>
    <w:semiHidden/>
    <w:rsid w:val="00FB127E"/>
    <w:rPr>
      <w:rFonts w:ascii="Courier New" w:hAnsi="Courier New" w:cs="Courier New"/>
      <w:sz w:val="20"/>
    </w:rPr>
  </w:style>
  <w:style w:type="character" w:customStyle="1" w:styleId="aff8">
    <w:name w:val="Текст Знак"/>
    <w:basedOn w:val="a6"/>
    <w:link w:val="aff7"/>
    <w:semiHidden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9">
    <w:name w:val="Table Theme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a">
    <w:name w:val="Block Text"/>
    <w:basedOn w:val="a5"/>
    <w:semiHidden/>
    <w:rsid w:val="00FB127E"/>
    <w:pPr>
      <w:spacing w:after="120"/>
      <w:ind w:left="1440" w:right="1440"/>
    </w:pPr>
  </w:style>
  <w:style w:type="character" w:styleId="HTML3">
    <w:name w:val="HTML Cite"/>
    <w:basedOn w:val="a6"/>
    <w:semiHidden/>
    <w:rsid w:val="00FB127E"/>
    <w:rPr>
      <w:i/>
      <w:iCs/>
    </w:rPr>
  </w:style>
  <w:style w:type="paragraph" w:styleId="affb">
    <w:name w:val="Message Header"/>
    <w:basedOn w:val="a5"/>
    <w:link w:val="affc"/>
    <w:semiHidden/>
    <w:rsid w:val="00FB1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c">
    <w:name w:val="Шапка Знак"/>
    <w:basedOn w:val="a6"/>
    <w:link w:val="affb"/>
    <w:semiHidden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d">
    <w:name w:val="E-mail Signature"/>
    <w:basedOn w:val="a5"/>
    <w:link w:val="affe"/>
    <w:semiHidden/>
    <w:rsid w:val="00FB127E"/>
  </w:style>
  <w:style w:type="character" w:customStyle="1" w:styleId="affe">
    <w:name w:val="Электронная подпись Знак"/>
    <w:basedOn w:val="a6"/>
    <w:link w:val="affd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">
    <w:name w:val="Signature"/>
    <w:basedOn w:val="a5"/>
    <w:link w:val="afff0"/>
    <w:semiHidden/>
    <w:rsid w:val="00FB127E"/>
    <w:pPr>
      <w:ind w:left="4252"/>
    </w:pPr>
  </w:style>
  <w:style w:type="character" w:customStyle="1" w:styleId="afff0">
    <w:name w:val="Подпись Знак"/>
    <w:basedOn w:val="a6"/>
    <w:link w:val="afff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6">
    <w:name w:val="index 1"/>
    <w:basedOn w:val="a5"/>
    <w:next w:val="a5"/>
    <w:autoRedefine/>
    <w:semiHidden/>
    <w:rsid w:val="00FB127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1">
    <w:name w:val="index heading"/>
    <w:basedOn w:val="a5"/>
    <w:next w:val="16"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0">
    <w:name w:val="index 2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5"/>
    <w:next w:val="a5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FB127E"/>
    <w:pPr>
      <w:numPr>
        <w:numId w:val="7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FB127E"/>
    <w:pPr>
      <w:numPr>
        <w:numId w:val="8"/>
      </w:numPr>
      <w:ind w:left="0" w:firstLine="0"/>
    </w:pPr>
  </w:style>
  <w:style w:type="paragraph" w:styleId="HTML4">
    <w:name w:val="HTML Address"/>
    <w:basedOn w:val="a5"/>
    <w:link w:val="HTML5"/>
    <w:semiHidden/>
    <w:rsid w:val="00FB127E"/>
    <w:rPr>
      <w:i/>
      <w:iCs/>
    </w:rPr>
  </w:style>
  <w:style w:type="character" w:customStyle="1" w:styleId="HTML5">
    <w:name w:val="Адрес HTML Знак"/>
    <w:basedOn w:val="a6"/>
    <w:link w:val="HTML4"/>
    <w:semiHidden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2">
    <w:name w:val="envelope address"/>
    <w:basedOn w:val="a5"/>
    <w:semiHidden/>
    <w:rsid w:val="00FB127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6"/>
    <w:semiHidden/>
    <w:rsid w:val="00FB127E"/>
  </w:style>
  <w:style w:type="table" w:styleId="-10">
    <w:name w:val="Table Web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3">
    <w:name w:val="Emphasis"/>
    <w:basedOn w:val="a6"/>
    <w:qFormat/>
    <w:rsid w:val="00FB127E"/>
    <w:rPr>
      <w:i/>
      <w:iCs/>
    </w:rPr>
  </w:style>
  <w:style w:type="paragraph" w:styleId="afff4">
    <w:name w:val="Date"/>
    <w:basedOn w:val="a5"/>
    <w:next w:val="a5"/>
    <w:link w:val="afff5"/>
    <w:semiHidden/>
    <w:rsid w:val="00FB127E"/>
  </w:style>
  <w:style w:type="character" w:customStyle="1" w:styleId="afff5">
    <w:name w:val="Дата Знак"/>
    <w:basedOn w:val="a6"/>
    <w:link w:val="afff4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Note Heading"/>
    <w:basedOn w:val="a5"/>
    <w:next w:val="a5"/>
    <w:link w:val="afff7"/>
    <w:semiHidden/>
    <w:rsid w:val="00FB127E"/>
  </w:style>
  <w:style w:type="character" w:customStyle="1" w:styleId="afff7">
    <w:name w:val="Заголовок записки Знак"/>
    <w:basedOn w:val="a6"/>
    <w:link w:val="afff6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8">
    <w:name w:val="annotation reference"/>
    <w:basedOn w:val="a6"/>
    <w:uiPriority w:val="99"/>
    <w:semiHidden/>
    <w:rsid w:val="00FB127E"/>
    <w:rPr>
      <w:sz w:val="16"/>
      <w:szCs w:val="16"/>
    </w:rPr>
  </w:style>
  <w:style w:type="table" w:styleId="afff9">
    <w:name w:val="Table Elegant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basedOn w:val="a6"/>
    <w:semiHidden/>
    <w:rsid w:val="00FB127E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basedOn w:val="a6"/>
    <w:semiHidden/>
    <w:rsid w:val="00FB127E"/>
    <w:rPr>
      <w:rFonts w:ascii="Courier New" w:hAnsi="Courier New" w:cs="Courier New"/>
      <w:sz w:val="20"/>
      <w:szCs w:val="20"/>
    </w:rPr>
  </w:style>
  <w:style w:type="paragraph" w:styleId="afffa">
    <w:name w:val="Body Text"/>
    <w:basedOn w:val="a5"/>
    <w:link w:val="afffb"/>
    <w:semiHidden/>
    <w:rsid w:val="00FB127E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b">
    <w:name w:val="Основной текст Знак"/>
    <w:basedOn w:val="a6"/>
    <w:link w:val="afffa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Body Text First Indent"/>
    <w:basedOn w:val="afffa"/>
    <w:link w:val="afffd"/>
    <w:semiHidden/>
    <w:rsid w:val="00FB127E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d">
    <w:name w:val="Красная строка Знак"/>
    <w:basedOn w:val="afffb"/>
    <w:link w:val="afffc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3">
    <w:name w:val="Body Text First Indent 2"/>
    <w:basedOn w:val="af3"/>
    <w:link w:val="2f4"/>
    <w:semiHidden/>
    <w:rsid w:val="00FB127E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4">
    <w:name w:val="Красная строка 2 Знак"/>
    <w:basedOn w:val="af4"/>
    <w:link w:val="2f3"/>
    <w:semiHidden/>
    <w:rsid w:val="00FB127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0">
    <w:name w:val="List Bullet 2"/>
    <w:basedOn w:val="a5"/>
    <w:semiHidden/>
    <w:rsid w:val="00FB127E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FB127E"/>
    <w:pPr>
      <w:widowControl w:val="0"/>
      <w:numPr>
        <w:numId w:val="10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FB127E"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FB127E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paragraph" w:styleId="afffe">
    <w:name w:val="Title"/>
    <w:basedOn w:val="a5"/>
    <w:link w:val="affff"/>
    <w:qFormat/>
    <w:rsid w:val="00FB12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">
    <w:name w:val="Название Знак"/>
    <w:basedOn w:val="a6"/>
    <w:link w:val="afffe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0">
    <w:name w:val="page number"/>
    <w:basedOn w:val="a6"/>
    <w:semiHidden/>
    <w:rsid w:val="00FB127E"/>
  </w:style>
  <w:style w:type="character" w:styleId="affff1">
    <w:name w:val="line number"/>
    <w:basedOn w:val="a6"/>
    <w:semiHidden/>
    <w:rsid w:val="00FB127E"/>
  </w:style>
  <w:style w:type="paragraph" w:styleId="2">
    <w:name w:val="List Number 2"/>
    <w:basedOn w:val="a5"/>
    <w:semiHidden/>
    <w:rsid w:val="00FB127E"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FB127E"/>
    <w:pPr>
      <w:numPr>
        <w:numId w:val="14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FB127E"/>
    <w:pPr>
      <w:numPr>
        <w:numId w:val="15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FB127E"/>
    <w:pPr>
      <w:numPr>
        <w:numId w:val="16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basedOn w:val="a6"/>
    <w:semiHidden/>
    <w:rsid w:val="00FB127E"/>
    <w:rPr>
      <w:rFonts w:ascii="Courier New" w:hAnsi="Courier New" w:cs="Courier New"/>
    </w:rPr>
  </w:style>
  <w:style w:type="paragraph" w:styleId="2f5">
    <w:name w:val="envelope return"/>
    <w:basedOn w:val="a5"/>
    <w:semiHidden/>
    <w:rsid w:val="00FB127E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3D effects 2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7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2">
    <w:name w:val="Normal Indent"/>
    <w:basedOn w:val="a5"/>
    <w:semiHidden/>
    <w:rsid w:val="00FB127E"/>
    <w:pPr>
      <w:ind w:left="708"/>
    </w:pPr>
  </w:style>
  <w:style w:type="character" w:styleId="HTMLa">
    <w:name w:val="HTML Definition"/>
    <w:basedOn w:val="a6"/>
    <w:semiHidden/>
    <w:rsid w:val="00FB127E"/>
    <w:rPr>
      <w:i/>
      <w:iCs/>
    </w:rPr>
  </w:style>
  <w:style w:type="paragraph" w:styleId="affff3">
    <w:name w:val="table of figures"/>
    <w:basedOn w:val="a5"/>
    <w:next w:val="a5"/>
    <w:semiHidden/>
    <w:rsid w:val="00FB127E"/>
    <w:pPr>
      <w:ind w:left="480" w:hanging="480"/>
    </w:pPr>
  </w:style>
  <w:style w:type="paragraph" w:customStyle="1" w:styleId="GOSTListnormal3">
    <w:name w:val="_GOST_List_normal_3"/>
    <w:basedOn w:val="GOSTListnormal1"/>
    <w:rsid w:val="00FB127E"/>
    <w:pPr>
      <w:ind w:left="1418"/>
    </w:pPr>
  </w:style>
  <w:style w:type="paragraph" w:customStyle="1" w:styleId="GOSTListnormal4">
    <w:name w:val="_GOST_List_normal_4"/>
    <w:basedOn w:val="GOSTListnormal3"/>
    <w:rsid w:val="00FB127E"/>
    <w:pPr>
      <w:ind w:left="1701"/>
    </w:pPr>
  </w:style>
  <w:style w:type="paragraph" w:customStyle="1" w:styleId="GOSTListnum">
    <w:name w:val="_GOST_List_num"/>
    <w:rsid w:val="00FB127E"/>
    <w:pPr>
      <w:numPr>
        <w:numId w:val="23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basedOn w:val="a6"/>
    <w:link w:val="GOSTNot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FB127E"/>
    <w:pPr>
      <w:tabs>
        <w:tab w:val="clear" w:pos="1701"/>
        <w:tab w:val="left" w:pos="1985"/>
      </w:tabs>
      <w:ind w:left="1985" w:hanging="284"/>
    </w:pPr>
  </w:style>
  <w:style w:type="table" w:styleId="affff4">
    <w:name w:val="Table Grid"/>
    <w:basedOn w:val="a7"/>
    <w:rsid w:val="00FB12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5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5"/>
    <w:semiHidden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5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">
    <w:name w:val="OTR_Table_Num"/>
    <w:basedOn w:val="OTRDefault"/>
    <w:semiHidden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D220C9"/>
    <w:pPr>
      <w:ind w:left="21"/>
      <w:jc w:val="center"/>
    </w:pPr>
  </w:style>
  <w:style w:type="paragraph" w:customStyle="1" w:styleId="affff5">
    <w:name w:val="Основной"/>
    <w:basedOn w:val="a5"/>
    <w:semiHidden/>
    <w:rsid w:val="00D220C9"/>
  </w:style>
  <w:style w:type="character" w:customStyle="1" w:styleId="OTRSymBoldItalic">
    <w:name w:val="OTR_Sym_Bold_Italic"/>
    <w:rsid w:val="00D220C9"/>
    <w:rPr>
      <w:b/>
      <w:i/>
    </w:rPr>
  </w:style>
  <w:style w:type="paragraph" w:customStyle="1" w:styleId="OTRControlPgCenter">
    <w:name w:val="OTR_Control_PgCenter"/>
    <w:basedOn w:val="OTRControlPage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3">
    <w:name w:val="Список маркированный"/>
    <w:basedOn w:val="a5"/>
    <w:semiHidden/>
    <w:rsid w:val="00D220C9"/>
    <w:pPr>
      <w:numPr>
        <w:numId w:val="28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semiHidden/>
    <w:rsid w:val="00D220C9"/>
    <w:pPr>
      <w:numPr>
        <w:numId w:val="29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rsid w:val="00D220C9"/>
    <w:pPr>
      <w:spacing w:after="120"/>
      <w:ind w:left="1985"/>
    </w:pPr>
  </w:style>
  <w:style w:type="paragraph" w:customStyle="1" w:styleId="affff6">
    <w:name w:val="Надпись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5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33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rsid w:val="00D220C9"/>
    <w:pPr>
      <w:numPr>
        <w:numId w:val="31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D220C9"/>
    <w:pPr>
      <w:spacing w:line="360" w:lineRule="auto"/>
    </w:pPr>
  </w:style>
  <w:style w:type="paragraph" w:customStyle="1" w:styleId="OTRHeadingApp">
    <w:name w:val="OTR_Heading_App"/>
    <w:basedOn w:val="1"/>
    <w:next w:val="OTRNormal"/>
    <w:rsid w:val="00D220C9"/>
    <w:pPr>
      <w:numPr>
        <w:numId w:val="0"/>
      </w:numPr>
      <w:tabs>
        <w:tab w:val="num" w:pos="0"/>
      </w:tabs>
      <w:suppressAutoHyphens w:val="0"/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semiHidden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32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30"/>
      </w:numPr>
      <w:tabs>
        <w:tab w:val="clear" w:pos="284"/>
        <w:tab w:val="num" w:pos="1492"/>
      </w:tabs>
      <w:ind w:left="1492" w:hanging="360"/>
      <w:jc w:val="left"/>
    </w:pPr>
    <w:rPr>
      <w:sz w:val="22"/>
    </w:rPr>
  </w:style>
  <w:style w:type="paragraph" w:customStyle="1" w:styleId="OTRTableListNum">
    <w:name w:val="OTR_Table_List_Num"/>
    <w:basedOn w:val="OTRDefault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7">
    <w:name w:val="Closing"/>
    <w:basedOn w:val="a5"/>
    <w:link w:val="affff8"/>
    <w:semiHidden/>
    <w:rsid w:val="00D220C9"/>
    <w:pPr>
      <w:ind w:left="4252" w:firstLine="0"/>
    </w:pPr>
  </w:style>
  <w:style w:type="character" w:customStyle="1" w:styleId="affff8">
    <w:name w:val="Прощание Знак"/>
    <w:basedOn w:val="a6"/>
    <w:link w:val="affff7"/>
    <w:semiHidden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semiHidden/>
    <w:rsid w:val="00D220C9"/>
    <w:pPr>
      <w:jc w:val="center"/>
    </w:pPr>
  </w:style>
  <w:style w:type="paragraph" w:customStyle="1" w:styleId="OTRFooter">
    <w:name w:val="OTR_Footer"/>
    <w:basedOn w:val="a5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5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5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5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5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5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rsid w:val="00D220C9"/>
    <w:pPr>
      <w:keepNext w:val="0"/>
      <w:pageBreakBefore w:val="0"/>
      <w:numPr>
        <w:numId w:val="34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1"/>
    <w:rsid w:val="00D220C9"/>
    <w:pPr>
      <w:keepNext w:val="0"/>
      <w:numPr>
        <w:numId w:val="34"/>
      </w:numPr>
      <w:suppressAutoHyphens w:val="0"/>
      <w:spacing w:before="60" w:after="60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1"/>
    <w:rsid w:val="00D220C9"/>
    <w:pPr>
      <w:keepNext w:val="0"/>
      <w:keepLines w:val="0"/>
      <w:numPr>
        <w:numId w:val="34"/>
      </w:numPr>
      <w:tabs>
        <w:tab w:val="left" w:pos="2340"/>
      </w:tabs>
      <w:suppressAutoHyphens w:val="0"/>
      <w:spacing w:before="60" w:after="60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34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rsid w:val="00D220C9"/>
    <w:pPr>
      <w:ind w:left="2835"/>
    </w:pPr>
  </w:style>
  <w:style w:type="paragraph" w:customStyle="1" w:styleId="OTRTitleDocCode">
    <w:name w:val="OTR_Title_DocCode"/>
    <w:basedOn w:val="a5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5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5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5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D220C9"/>
    <w:rPr>
      <w:u w:val="single"/>
    </w:rPr>
  </w:style>
  <w:style w:type="paragraph" w:customStyle="1" w:styleId="OTRTitlePageNum">
    <w:name w:val="OTR_Title_PageNum"/>
    <w:basedOn w:val="a5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9">
    <w:name w:val="обычный"/>
    <w:basedOn w:val="a5"/>
    <w:rsid w:val="00D220C9"/>
    <w:pPr>
      <w:ind w:firstLine="0"/>
      <w:jc w:val="left"/>
    </w:pPr>
    <w:rPr>
      <w:color w:val="000000"/>
      <w:sz w:val="20"/>
    </w:rPr>
  </w:style>
  <w:style w:type="character" w:customStyle="1" w:styleId="affffa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5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">
    <w:name w:val="OTR_Name_Table Знак"/>
    <w:link w:val="OTRNameTable0"/>
    <w:rsid w:val="00D220C9"/>
    <w:rPr>
      <w:b/>
      <w:sz w:val="24"/>
      <w:lang w:eastAsia="ru-RU"/>
    </w:rPr>
  </w:style>
  <w:style w:type="paragraph" w:customStyle="1" w:styleId="OTRNameTable0">
    <w:name w:val="OTR_Name_Table"/>
    <w:basedOn w:val="OTRDefault"/>
    <w:link w:val="OTRNameTable"/>
    <w:rsid w:val="00D220C9"/>
    <w:pPr>
      <w:keepNext/>
      <w:tabs>
        <w:tab w:val="num" w:pos="600"/>
      </w:tabs>
      <w:spacing w:before="120"/>
      <w:ind w:left="600" w:hanging="360"/>
    </w:pPr>
    <w:rPr>
      <w:rFonts w:asciiTheme="minorHAnsi" w:eastAsiaTheme="minorHAnsi" w:hAnsiTheme="minorHAnsi" w:cstheme="minorBidi"/>
      <w:b/>
      <w:sz w:val="24"/>
      <w:szCs w:val="22"/>
    </w:rPr>
  </w:style>
  <w:style w:type="paragraph" w:customStyle="1" w:styleId="affffb">
    <w:name w:val="Знак Знак Знак Знак"/>
    <w:basedOn w:val="a5"/>
    <w:next w:val="a5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D220C9"/>
    <w:rPr>
      <w:b/>
    </w:rPr>
  </w:style>
  <w:style w:type="table" w:customStyle="1" w:styleId="OTRTable">
    <w:name w:val="OTR_Table"/>
    <w:basedOn w:val="a7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5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rsid w:val="00D220C9"/>
    <w:pPr>
      <w:numPr>
        <w:numId w:val="35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5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c">
    <w:name w:val="Маркир список"/>
    <w:basedOn w:val="a5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d">
    <w:name w:val="Примечание"/>
    <w:basedOn w:val="a5"/>
    <w:semiHidden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2">
    <w:name w:val="Нумерованные"/>
    <w:basedOn w:val="a8"/>
    <w:semiHidden/>
    <w:rsid w:val="00D220C9"/>
    <w:pPr>
      <w:numPr>
        <w:numId w:val="27"/>
      </w:numPr>
    </w:pPr>
  </w:style>
  <w:style w:type="paragraph" w:customStyle="1" w:styleId="affffe">
    <w:name w:val="Номер года"/>
    <w:basedOn w:val="a5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">
    <w:name w:val="Титульный лист"/>
    <w:basedOn w:val="a5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0">
    <w:name w:val="Абзац Обычный"/>
    <w:basedOn w:val="a5"/>
    <w:autoRedefine/>
    <w:semiHidden/>
    <w:rsid w:val="00D220C9"/>
    <w:pPr>
      <w:spacing w:line="360" w:lineRule="auto"/>
    </w:pPr>
  </w:style>
  <w:style w:type="paragraph" w:customStyle="1" w:styleId="Web">
    <w:name w:val="Обычный (Web)"/>
    <w:basedOn w:val="a5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5"/>
    <w:autoRedefine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1">
    <w:name w:val="Вариант мышь"/>
    <w:basedOn w:val="a5"/>
    <w:next w:val="a5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2">
    <w:name w:val="Вариант клавиатура"/>
    <w:basedOn w:val="a5"/>
    <w:next w:val="OTRTitleDocName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a">
    <w:name w:val="Абзац Обычный1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7">
    <w:name w:val="Абзац Обычный2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3f2">
    <w:name w:val="Абзац Обычный3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5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afffff3">
    <w:name w:val="Таблица"/>
    <w:basedOn w:val="a5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4">
    <w:name w:val="Столбец"/>
    <w:basedOn w:val="a5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5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">
    <w:name w:val="0 Заголовок 1 ур"/>
    <w:next w:val="a5"/>
    <w:qFormat/>
    <w:rsid w:val="00720FE0"/>
    <w:pPr>
      <w:keepNext/>
      <w:keepLines/>
      <w:pageBreakBefore/>
      <w:numPr>
        <w:numId w:val="36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5"/>
    <w:qFormat/>
    <w:rsid w:val="00720FE0"/>
    <w:pPr>
      <w:keepNext/>
      <w:keepLines/>
      <w:numPr>
        <w:ilvl w:val="1"/>
        <w:numId w:val="36"/>
      </w:numPr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5"/>
    <w:qFormat/>
    <w:rsid w:val="00720FE0"/>
    <w:pPr>
      <w:keepLines/>
      <w:numPr>
        <w:ilvl w:val="2"/>
        <w:numId w:val="36"/>
      </w:numPr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">
    <w:name w:val="0 Заголовок 4 ур"/>
    <w:next w:val="a5"/>
    <w:qFormat/>
    <w:rsid w:val="00720FE0"/>
    <w:pPr>
      <w:keepNext/>
      <w:keepLines/>
      <w:numPr>
        <w:ilvl w:val="3"/>
        <w:numId w:val="36"/>
      </w:numPr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">
    <w:name w:val="0 Заголовок 5 ур (не по ГОСТ)"/>
    <w:next w:val="a5"/>
    <w:qFormat/>
    <w:rsid w:val="00720FE0"/>
    <w:pPr>
      <w:keepNext/>
      <w:keepLines/>
      <w:numPr>
        <w:ilvl w:val="4"/>
        <w:numId w:val="36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5"/>
    <w:qFormat/>
    <w:rsid w:val="00720FE0"/>
    <w:pPr>
      <w:keepNext/>
      <w:keepLines/>
      <w:numPr>
        <w:ilvl w:val="5"/>
        <w:numId w:val="36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uiPriority w:val="99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uiPriority w:val="99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uiPriority w:val="99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0">
    <w:name w:val="Стиль21"/>
    <w:uiPriority w:val="99"/>
    <w:rsid w:val="00720FE0"/>
    <w:pPr>
      <w:numPr>
        <w:numId w:val="37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5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5">
    <w:name w:val="List Paragraph"/>
    <w:basedOn w:val="a5"/>
    <w:uiPriority w:val="34"/>
    <w:qFormat/>
    <w:rsid w:val="00BF680A"/>
    <w:pPr>
      <w:ind w:left="720" w:firstLine="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9">
    <w:name w:val="a1"/>
    <w:pPr>
      <w:numPr>
        <w:numId w:val="17"/>
      </w:numPr>
    </w:pPr>
  </w:style>
  <w:style w:type="numbering" w:customStyle="1" w:styleId="aa">
    <w:name w:val="1ai"/>
    <w:pPr>
      <w:numPr>
        <w:numId w:val="6"/>
      </w:numPr>
    </w:pPr>
  </w:style>
  <w:style w:type="numbering" w:customStyle="1" w:styleId="ab">
    <w:name w:val="a2"/>
    <w:pPr>
      <w:numPr>
        <w:numId w:val="27"/>
      </w:numPr>
    </w:pPr>
  </w:style>
  <w:style w:type="numbering" w:customStyle="1" w:styleId="apple-converted-space">
    <w:name w:val="111111"/>
    <w:pPr>
      <w:numPr>
        <w:numId w:val="5"/>
      </w:numPr>
    </w:pPr>
  </w:style>
  <w:style w:type="numbering" w:customStyle="1" w:styleId="ac">
    <w:name w:val="210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udmila\Application%20Data\Microsoft\&#1064;&#1072;&#1073;&#1083;&#1086;&#1085;&#1099;\Template_GOST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13B49-6353-44FF-B722-417EEDD7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</Template>
  <TotalTime>98</TotalTime>
  <Pages>18</Pages>
  <Words>3189</Words>
  <Characters>18178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Иванушкина Кира Игоревна</cp:lastModifiedBy>
  <cp:revision>31</cp:revision>
  <dcterms:created xsi:type="dcterms:W3CDTF">2017-02-10T09:33:00Z</dcterms:created>
  <dcterms:modified xsi:type="dcterms:W3CDTF">2017-04-05T12:33:00Z</dcterms:modified>
</cp:coreProperties>
</file>